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12" w:rsidRDefault="00766512" w:rsidP="00766512">
      <w:bookmarkStart w:id="0" w:name="_GoBack"/>
      <w:bookmarkEnd w:id="0"/>
      <w:r w:rsidRPr="00766512">
        <w:t>#</w:t>
      </w:r>
      <w:r>
        <w:t>ГБОУ_Школа_6</w:t>
      </w:r>
    </w:p>
    <w:p w:rsidR="00766512" w:rsidRDefault="00766512" w:rsidP="00766512">
      <w:r w:rsidRPr="00766512">
        <w:t>#</w:t>
      </w:r>
      <w:r>
        <w:t>Педагоггода_2025</w:t>
      </w:r>
    </w:p>
    <w:p w:rsidR="00766512" w:rsidRDefault="00766512" w:rsidP="00766512">
      <w:r w:rsidRPr="00766512">
        <w:t>#</w:t>
      </w:r>
      <w:r>
        <w:t>ДНР</w:t>
      </w:r>
    </w:p>
    <w:p w:rsidR="00766512" w:rsidRPr="0073008A" w:rsidRDefault="00766512" w:rsidP="00766512">
      <w:r w:rsidRPr="00766512">
        <w:t>#</w:t>
      </w:r>
      <w:r>
        <w:t>РФ</w:t>
      </w:r>
    </w:p>
    <w:p w:rsidR="00AF6BE5" w:rsidRPr="0073008A" w:rsidRDefault="00AF6BE5" w:rsidP="0073008A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24 января 2025 года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ГБОУ «Школа №6 </w:t>
      </w:r>
      <w:proofErr w:type="spellStart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Амвросиевского</w:t>
      </w:r>
      <w:proofErr w:type="spellEnd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м.о</w:t>
      </w:r>
      <w:proofErr w:type="spellEnd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.»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прошел первый этап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Республиканского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конкурса «Педагог года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Донецкой Народной Республики в 2025году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».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Конкурс направлен на создание условий для профессионального развития учителей, распространение лучших педагогических практик. В номинации «Педагог общего образования» приняли участие: учитель физической культуры </w:t>
      </w:r>
      <w:proofErr w:type="spellStart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Ефременкова</w:t>
      </w:r>
      <w:proofErr w:type="spellEnd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Н.Е., учитель начальных классов Андриенко Н.В. и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учитель начальных классов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Зароченцева</w:t>
      </w:r>
      <w:proofErr w:type="spellEnd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М.С.</w:t>
      </w:r>
      <w:r w:rsidRPr="0073008A">
        <w:rPr>
          <w:rFonts w:ascii="Times New Roman" w:hAnsi="Times New Roman" w:cs="Times New Roman"/>
          <w:sz w:val="32"/>
        </w:rPr>
        <w:t xml:space="preserve">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Конкурсанты - люди творческие, креативные, готовые своей энергией зажигать других. И это отметили члены школьной конкурсной комиссии при подведении итогов мероприятия.</w:t>
      </w:r>
      <w:r w:rsidRPr="0073008A">
        <w:rPr>
          <w:rFonts w:ascii="Times New Roman" w:hAnsi="Times New Roman" w:cs="Times New Roman"/>
          <w:sz w:val="32"/>
        </w:rPr>
        <w:t xml:space="preserve">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Жюри оценило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результаты каждого участника!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школьном этапе конкурса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«Педагог года Донецкой Народной Республики в 2025году» </w:t>
      </w:r>
      <w:r w:rsid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победителем </w:t>
      </w:r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признана</w:t>
      </w:r>
      <w:r w:rsid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Зароченцева</w:t>
      </w:r>
      <w:proofErr w:type="spellEnd"/>
      <w:r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М.С</w:t>
      </w:r>
      <w:r w:rsid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.,</w:t>
      </w:r>
      <w:r w:rsidR="0073008A" w:rsidRPr="0073008A">
        <w:t xml:space="preserve"> </w:t>
      </w:r>
      <w:r w:rsidR="0073008A" w:rsidRP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учитель начальных классов</w:t>
      </w:r>
      <w:r w:rsidR="0073008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73008A" w:rsidRPr="0073008A" w:rsidRDefault="0073008A"/>
    <w:sectPr w:rsidR="0073008A" w:rsidRPr="0073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E5"/>
    <w:rsid w:val="0073008A"/>
    <w:rsid w:val="00766512"/>
    <w:rsid w:val="009E02EF"/>
    <w:rsid w:val="00A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2025-02-03T10:14:00Z</dcterms:created>
  <dcterms:modified xsi:type="dcterms:W3CDTF">2025-02-03T10:46:00Z</dcterms:modified>
</cp:coreProperties>
</file>