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D07" w:rsidRDefault="00EA5F0D">
      <w:pPr>
        <w:spacing w:before="60"/>
        <w:ind w:left="110" w:right="112"/>
        <w:jc w:val="center"/>
        <w:rPr>
          <w:b/>
          <w:sz w:val="24"/>
        </w:rPr>
      </w:pPr>
      <w:r>
        <w:rPr>
          <w:b/>
          <w:sz w:val="24"/>
        </w:rPr>
        <w:t>ГОСУДАРСТВЕННОЕ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7F2D07" w:rsidRDefault="00EA5F0D">
      <w:pPr>
        <w:spacing w:before="120" w:line="345" w:lineRule="auto"/>
        <w:ind w:left="652" w:right="654"/>
        <w:jc w:val="center"/>
        <w:rPr>
          <w:b/>
          <w:sz w:val="24"/>
        </w:rPr>
      </w:pPr>
      <w:r>
        <w:rPr>
          <w:b/>
          <w:sz w:val="24"/>
        </w:rPr>
        <w:t>«ШКОЛА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№6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АМВРОСИЕВСКОГО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ОКРУГА» ДОНЕЦКОЙ НАРОДНОЙ РЕСПУБЛИКИ</w:t>
      </w:r>
    </w:p>
    <w:p w:rsidR="007F2D07" w:rsidRDefault="007F2D07">
      <w:pPr>
        <w:pStyle w:val="a3"/>
        <w:ind w:left="0"/>
        <w:rPr>
          <w:b/>
        </w:rPr>
      </w:pPr>
    </w:p>
    <w:p w:rsidR="007F2D07" w:rsidRDefault="007F2D07">
      <w:pPr>
        <w:pStyle w:val="a3"/>
        <w:ind w:left="0"/>
        <w:rPr>
          <w:b/>
        </w:rPr>
      </w:pPr>
    </w:p>
    <w:p w:rsidR="007F2D07" w:rsidRDefault="007F2D07">
      <w:pPr>
        <w:pStyle w:val="a3"/>
        <w:spacing w:before="227"/>
        <w:ind w:left="0"/>
        <w:rPr>
          <w:b/>
        </w:rPr>
      </w:pPr>
    </w:p>
    <w:p w:rsidR="007F2D07" w:rsidRDefault="00EA5F0D">
      <w:pPr>
        <w:tabs>
          <w:tab w:val="left" w:pos="4298"/>
          <w:tab w:val="left" w:pos="7892"/>
        </w:tabs>
        <w:ind w:left="110"/>
        <w:jc w:val="center"/>
        <w:rPr>
          <w:sz w:val="28"/>
        </w:rPr>
      </w:pPr>
      <w:r>
        <w:rPr>
          <w:spacing w:val="-2"/>
          <w:sz w:val="28"/>
        </w:rPr>
        <w:t>РАССМОТРЕНО</w:t>
      </w:r>
      <w:r>
        <w:rPr>
          <w:sz w:val="28"/>
        </w:rPr>
        <w:tab/>
      </w:r>
      <w:r>
        <w:rPr>
          <w:spacing w:val="-2"/>
          <w:sz w:val="28"/>
        </w:rPr>
        <w:t>СОГЛАСОВАНО</w:t>
      </w:r>
      <w:r>
        <w:rPr>
          <w:sz w:val="28"/>
        </w:rPr>
        <w:tab/>
      </w:r>
      <w:r>
        <w:rPr>
          <w:spacing w:val="-2"/>
          <w:sz w:val="28"/>
        </w:rPr>
        <w:t>УТВЕРЖДАЮ</w:t>
      </w:r>
    </w:p>
    <w:p w:rsidR="007F2D07" w:rsidRDefault="00EA5F0D">
      <w:pPr>
        <w:tabs>
          <w:tab w:val="left" w:pos="4431"/>
          <w:tab w:val="left" w:pos="5821"/>
          <w:tab w:val="left" w:pos="8385"/>
        </w:tabs>
        <w:spacing w:before="48" w:line="278" w:lineRule="auto"/>
        <w:ind w:left="12" w:right="7"/>
        <w:rPr>
          <w:sz w:val="28"/>
        </w:rPr>
      </w:pPr>
      <w:r>
        <w:rPr>
          <w:sz w:val="28"/>
        </w:rPr>
        <w:t>Руководитель методического</w:t>
      </w:r>
      <w:r>
        <w:rPr>
          <w:sz w:val="28"/>
        </w:rPr>
        <w:tab/>
        <w:t>Заместитель директора</w:t>
      </w:r>
      <w:r>
        <w:rPr>
          <w:sz w:val="28"/>
        </w:rPr>
        <w:tab/>
        <w:t>Директор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школы </w:t>
      </w:r>
      <w:r>
        <w:rPr>
          <w:spacing w:val="-2"/>
          <w:sz w:val="28"/>
        </w:rPr>
        <w:t>объединения</w:t>
      </w:r>
      <w:r>
        <w:rPr>
          <w:sz w:val="28"/>
        </w:rPr>
        <w:tab/>
      </w:r>
      <w:r>
        <w:rPr>
          <w:sz w:val="28"/>
        </w:rPr>
        <w:tab/>
        <w:t>по УВР</w:t>
      </w:r>
    </w:p>
    <w:p w:rsidR="007F2D07" w:rsidRDefault="00EA5F0D" w:rsidP="00EA5F0D">
      <w:pPr>
        <w:tabs>
          <w:tab w:val="left" w:pos="1274"/>
          <w:tab w:val="left" w:pos="1788"/>
          <w:tab w:val="left" w:pos="2613"/>
          <w:tab w:val="left" w:pos="3656"/>
          <w:tab w:val="left" w:pos="4080"/>
          <w:tab w:val="left" w:pos="4142"/>
          <w:tab w:val="left" w:pos="4924"/>
          <w:tab w:val="left" w:pos="4982"/>
          <w:tab w:val="left" w:pos="7021"/>
          <w:tab w:val="left" w:pos="7330"/>
          <w:tab w:val="left" w:pos="8517"/>
          <w:tab w:val="left" w:pos="9899"/>
        </w:tabs>
        <w:spacing w:line="276" w:lineRule="auto"/>
        <w:ind w:left="12" w:right="28"/>
        <w:rPr>
          <w:sz w:val="28"/>
        </w:rPr>
      </w:pPr>
      <w:r>
        <w:rPr>
          <w:sz w:val="28"/>
          <w:u w:val="single"/>
        </w:rPr>
        <w:tab/>
      </w:r>
      <w:proofErr w:type="spellStart"/>
      <w:r>
        <w:rPr>
          <w:spacing w:val="-2"/>
          <w:sz w:val="28"/>
        </w:rPr>
        <w:t>С.А.Данильченко</w:t>
      </w:r>
      <w:proofErr w:type="spellEnd"/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proofErr w:type="spellStart"/>
      <w:r>
        <w:rPr>
          <w:spacing w:val="-2"/>
          <w:sz w:val="28"/>
        </w:rPr>
        <w:t>Н.М.Ткаченко</w:t>
      </w:r>
      <w:proofErr w:type="spellEnd"/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proofErr w:type="spellStart"/>
      <w:r>
        <w:rPr>
          <w:spacing w:val="-2"/>
          <w:sz w:val="28"/>
        </w:rPr>
        <w:t>Д.Н.Леоненко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Протокол №</w:t>
      </w:r>
      <w:r w:rsidR="0034165C">
        <w:rPr>
          <w:sz w:val="28"/>
        </w:rPr>
        <w:t xml:space="preserve"> </w:t>
      </w:r>
      <w:r w:rsidR="0034165C">
        <w:rPr>
          <w:sz w:val="28"/>
          <w:u w:val="single"/>
        </w:rPr>
        <w:t xml:space="preserve">1 </w:t>
      </w:r>
      <w:r w:rsidRPr="0034165C">
        <w:rPr>
          <w:spacing w:val="-6"/>
          <w:sz w:val="28"/>
          <w:u w:val="single"/>
        </w:rPr>
        <w:t>от</w:t>
      </w:r>
      <w:r w:rsidR="0034165C">
        <w:rPr>
          <w:spacing w:val="-6"/>
          <w:sz w:val="28"/>
          <w:u w:val="single"/>
        </w:rPr>
        <w:t xml:space="preserve"> </w:t>
      </w:r>
      <w:r w:rsidR="0034165C" w:rsidRPr="0034165C">
        <w:rPr>
          <w:sz w:val="28"/>
          <w:u w:val="single"/>
        </w:rPr>
        <w:t>7.08.</w:t>
      </w:r>
      <w:r>
        <w:rPr>
          <w:spacing w:val="-4"/>
          <w:sz w:val="28"/>
        </w:rPr>
        <w:t>2025</w:t>
      </w:r>
      <w:r w:rsidR="0034165C">
        <w:rPr>
          <w:spacing w:val="-4"/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 w:rsidR="0034165C">
        <w:rPr>
          <w:sz w:val="28"/>
          <w:u w:val="single"/>
        </w:rPr>
        <w:t>29.08.</w:t>
      </w:r>
      <w:r>
        <w:rPr>
          <w:spacing w:val="-4"/>
          <w:sz w:val="28"/>
        </w:rPr>
        <w:t>2025</w:t>
      </w:r>
      <w:r w:rsidR="0034165C">
        <w:rPr>
          <w:spacing w:val="-4"/>
          <w:sz w:val="28"/>
        </w:rPr>
        <w:t>г.</w:t>
      </w:r>
      <w:r>
        <w:rPr>
          <w:sz w:val="28"/>
        </w:rPr>
        <w:tab/>
        <w:t xml:space="preserve">Приказ </w:t>
      </w:r>
      <w:r w:rsidR="0034165C">
        <w:rPr>
          <w:sz w:val="28"/>
        </w:rPr>
        <w:t>176</w:t>
      </w:r>
      <w:r>
        <w:rPr>
          <w:sz w:val="28"/>
          <w:u w:val="single"/>
        </w:rPr>
        <w:tab/>
      </w:r>
      <w:r>
        <w:rPr>
          <w:spacing w:val="-6"/>
          <w:sz w:val="28"/>
        </w:rPr>
        <w:t>о</w:t>
      </w:r>
      <w:r w:rsidR="0034165C">
        <w:rPr>
          <w:spacing w:val="-6"/>
          <w:sz w:val="28"/>
        </w:rPr>
        <w:t xml:space="preserve"> </w:t>
      </w:r>
      <w:bookmarkStart w:id="0" w:name="_GoBack"/>
      <w:bookmarkEnd w:id="0"/>
      <w:r>
        <w:rPr>
          <w:spacing w:val="-6"/>
          <w:sz w:val="28"/>
        </w:rPr>
        <w:t>т</w:t>
      </w:r>
      <w:r w:rsidR="0034165C">
        <w:rPr>
          <w:sz w:val="28"/>
          <w:u w:val="single"/>
        </w:rPr>
        <w:t>01.09.</w:t>
      </w:r>
      <w:r>
        <w:rPr>
          <w:spacing w:val="-4"/>
          <w:sz w:val="28"/>
        </w:rPr>
        <w:t>2025</w:t>
      </w: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spacing w:before="236"/>
        <w:ind w:left="0"/>
        <w:rPr>
          <w:sz w:val="28"/>
        </w:rPr>
      </w:pPr>
    </w:p>
    <w:p w:rsidR="007F2D07" w:rsidRDefault="00EA5F0D">
      <w:pPr>
        <w:spacing w:before="1"/>
        <w:ind w:left="110" w:right="11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7F2D07" w:rsidRDefault="00EA5F0D">
      <w:pPr>
        <w:pStyle w:val="a4"/>
      </w:pP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«Музыка»</w:t>
      </w:r>
    </w:p>
    <w:p w:rsidR="007F2D07" w:rsidRDefault="00EA5F0D">
      <w:pPr>
        <w:ind w:left="2983" w:right="2861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1-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классов (базовый уровень)</w:t>
      </w: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spacing w:before="241"/>
        <w:ind w:left="0"/>
        <w:rPr>
          <w:sz w:val="28"/>
        </w:rPr>
      </w:pPr>
    </w:p>
    <w:p w:rsidR="007F2D07" w:rsidRDefault="00EA5F0D">
      <w:pPr>
        <w:ind w:left="8308" w:right="5" w:firstLine="926"/>
        <w:jc w:val="right"/>
        <w:rPr>
          <w:sz w:val="28"/>
        </w:rPr>
      </w:pPr>
      <w:r>
        <w:rPr>
          <w:spacing w:val="-2"/>
          <w:sz w:val="28"/>
        </w:rPr>
        <w:t xml:space="preserve">Составила </w:t>
      </w:r>
      <w:r>
        <w:rPr>
          <w:sz w:val="28"/>
        </w:rPr>
        <w:t>Данильченко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С.А.</w:t>
      </w: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ind w:left="0"/>
        <w:rPr>
          <w:sz w:val="28"/>
        </w:rPr>
      </w:pPr>
    </w:p>
    <w:p w:rsidR="007F2D07" w:rsidRDefault="007F2D07">
      <w:pPr>
        <w:pStyle w:val="a3"/>
        <w:spacing w:before="281"/>
        <w:ind w:left="0"/>
        <w:rPr>
          <w:sz w:val="28"/>
        </w:rPr>
      </w:pPr>
    </w:p>
    <w:p w:rsidR="007F2D07" w:rsidRDefault="00EA5F0D">
      <w:pPr>
        <w:spacing w:line="448" w:lineRule="auto"/>
        <w:ind w:left="4217" w:right="4212"/>
        <w:jc w:val="center"/>
        <w:rPr>
          <w:sz w:val="28"/>
        </w:rPr>
      </w:pPr>
      <w:r>
        <w:rPr>
          <w:color w:val="333333"/>
          <w:spacing w:val="-2"/>
          <w:sz w:val="28"/>
        </w:rPr>
        <w:t xml:space="preserve">Амвросиевка </w:t>
      </w:r>
      <w:r>
        <w:rPr>
          <w:color w:val="333333"/>
          <w:spacing w:val="-4"/>
          <w:sz w:val="28"/>
        </w:rPr>
        <w:t>2025</w:t>
      </w:r>
    </w:p>
    <w:p w:rsidR="007F2D07" w:rsidRDefault="007F2D07">
      <w:pPr>
        <w:spacing w:line="448" w:lineRule="auto"/>
        <w:jc w:val="center"/>
        <w:rPr>
          <w:sz w:val="28"/>
        </w:rPr>
        <w:sectPr w:rsidR="007F2D07">
          <w:type w:val="continuous"/>
          <w:pgSz w:w="11910" w:h="16840"/>
          <w:pgMar w:top="640" w:right="708" w:bottom="280" w:left="708" w:header="720" w:footer="720" w:gutter="0"/>
          <w:cols w:space="720"/>
        </w:sectPr>
      </w:pPr>
    </w:p>
    <w:p w:rsidR="007F2D07" w:rsidRDefault="00EA5F0D">
      <w:pPr>
        <w:spacing w:before="60"/>
        <w:ind w:left="132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7F2D07" w:rsidRDefault="00EA5F0D">
      <w:pPr>
        <w:pStyle w:val="a3"/>
        <w:ind w:right="8" w:firstLine="600"/>
        <w:jc w:val="both"/>
      </w:pPr>
      <w:r>
        <w:t>Музыка является неотъемлемой частью культурного наследия, универсальным способом коммуникации</w:t>
      </w:r>
      <w:r>
        <w:rPr>
          <w:spacing w:val="-4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важна</w:t>
      </w:r>
      <w:r>
        <w:rPr>
          <w:spacing w:val="-5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обучающегося –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способ,</w:t>
      </w:r>
      <w:r>
        <w:rPr>
          <w:spacing w:val="-4"/>
        </w:rPr>
        <w:t xml:space="preserve"> </w:t>
      </w:r>
      <w:r>
        <w:t>форма и опыт самовыражения и естественного радостного мировосприятия.</w:t>
      </w:r>
    </w:p>
    <w:p w:rsidR="007F2D07" w:rsidRDefault="00EA5F0D">
      <w:pPr>
        <w:pStyle w:val="a3"/>
        <w:spacing w:before="1"/>
        <w:ind w:right="6" w:firstLine="600"/>
        <w:jc w:val="both"/>
      </w:pPr>
      <w:r>
        <w:rPr>
          <w:b/>
        </w:rPr>
        <w:t xml:space="preserve">В течение периода начального общего образования необходимо </w:t>
      </w:r>
      <w:r>
        <w:t>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</w:t>
      </w:r>
      <w:r>
        <w:rPr>
          <w:spacing w:val="-11"/>
        </w:rPr>
        <w:t xml:space="preserve"> </w:t>
      </w:r>
      <w:r>
        <w:t>происходит</w:t>
      </w:r>
      <w:r>
        <w:rPr>
          <w:spacing w:val="-12"/>
        </w:rPr>
        <w:t xml:space="preserve"> </w:t>
      </w:r>
      <w:r>
        <w:t>постепенное</w:t>
      </w:r>
      <w:r>
        <w:rPr>
          <w:spacing w:val="-14"/>
        </w:rPr>
        <w:t xml:space="preserve"> </w:t>
      </w:r>
      <w:r>
        <w:t>освоение</w:t>
      </w:r>
      <w:r>
        <w:rPr>
          <w:spacing w:val="-14"/>
        </w:rPr>
        <w:t xml:space="preserve"> </w:t>
      </w:r>
      <w:r>
        <w:t>элементов</w:t>
      </w:r>
      <w:r>
        <w:rPr>
          <w:spacing w:val="-13"/>
        </w:rPr>
        <w:t xml:space="preserve"> </w:t>
      </w:r>
      <w:r>
        <w:t>музыкального</w:t>
      </w:r>
      <w:r>
        <w:rPr>
          <w:spacing w:val="-14"/>
        </w:rPr>
        <w:t xml:space="preserve"> </w:t>
      </w:r>
      <w:r>
        <w:t>языка,</w:t>
      </w:r>
      <w:r>
        <w:rPr>
          <w:spacing w:val="-14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основных жанровых особенностей, принципов и форм развития музыки.</w:t>
      </w:r>
    </w:p>
    <w:p w:rsidR="007F2D07" w:rsidRDefault="00EA5F0D">
      <w:pPr>
        <w:pStyle w:val="a3"/>
        <w:ind w:right="12" w:firstLine="600"/>
        <w:jc w:val="both"/>
      </w:pPr>
      <w:r>
        <w:rPr>
          <w:b/>
        </w:rPr>
        <w:t xml:space="preserve">Программа по музыке предусматривает </w:t>
      </w:r>
      <w:r>
        <w:t>знакомство обучающихся с некоторым количеством явлений, фактов музыкальной культуры (знание</w:t>
      </w:r>
      <w:r>
        <w:rPr>
          <w:spacing w:val="-1"/>
        </w:rPr>
        <w:t xml:space="preserve"> </w:t>
      </w:r>
      <w:r>
        <w:t>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</w:t>
      </w:r>
    </w:p>
    <w:p w:rsidR="007F2D07" w:rsidRDefault="00EA5F0D">
      <w:pPr>
        <w:pStyle w:val="a3"/>
        <w:spacing w:before="1"/>
        <w:ind w:right="7" w:firstLine="600"/>
        <w:jc w:val="both"/>
      </w:pPr>
      <w:r>
        <w:t>Свойственная музыкальному восприятию идентификация с лирическим героем произведения является</w:t>
      </w:r>
      <w:r>
        <w:rPr>
          <w:spacing w:val="-13"/>
        </w:rPr>
        <w:t xml:space="preserve"> </w:t>
      </w:r>
      <w:r>
        <w:t>уникальным</w:t>
      </w:r>
      <w:r>
        <w:rPr>
          <w:spacing w:val="-14"/>
        </w:rPr>
        <w:t xml:space="preserve"> </w:t>
      </w:r>
      <w:r>
        <w:t>психологическим</w:t>
      </w:r>
      <w:r>
        <w:rPr>
          <w:spacing w:val="-13"/>
        </w:rPr>
        <w:t xml:space="preserve"> </w:t>
      </w:r>
      <w:r>
        <w:t>механизмом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мировоззрения</w:t>
      </w:r>
      <w:r>
        <w:rPr>
          <w:spacing w:val="-14"/>
        </w:rPr>
        <w:t xml:space="preserve"> </w:t>
      </w:r>
      <w:r>
        <w:t>обучающегося опосредованным</w:t>
      </w:r>
      <w:r>
        <w:rPr>
          <w:spacing w:val="-10"/>
        </w:rPr>
        <w:t xml:space="preserve"> </w:t>
      </w:r>
      <w:proofErr w:type="spellStart"/>
      <w:r>
        <w:t>недирективным</w:t>
      </w:r>
      <w:proofErr w:type="spellEnd"/>
      <w:r>
        <w:rPr>
          <w:spacing w:val="-10"/>
        </w:rPr>
        <w:t xml:space="preserve"> </w:t>
      </w:r>
      <w:r>
        <w:t>путём.</w:t>
      </w:r>
      <w:r>
        <w:rPr>
          <w:spacing w:val="-9"/>
        </w:rPr>
        <w:t xml:space="preserve"> </w:t>
      </w:r>
      <w:r>
        <w:t>Ключевым</w:t>
      </w:r>
      <w:r>
        <w:rPr>
          <w:spacing w:val="-10"/>
        </w:rPr>
        <w:t xml:space="preserve"> </w:t>
      </w:r>
      <w:r>
        <w:t>моментом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составлении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музыке является</w:t>
      </w:r>
      <w:r>
        <w:rPr>
          <w:spacing w:val="-7"/>
        </w:rPr>
        <w:t xml:space="preserve"> </w:t>
      </w:r>
      <w:r>
        <w:t>отбор</w:t>
      </w:r>
      <w:r>
        <w:rPr>
          <w:spacing w:val="-7"/>
        </w:rPr>
        <w:t xml:space="preserve"> </w:t>
      </w:r>
      <w:r>
        <w:t>репертуара,</w:t>
      </w:r>
      <w:r>
        <w:rPr>
          <w:spacing w:val="-7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сочетать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качества,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доступность,</w:t>
      </w:r>
      <w:r>
        <w:rPr>
          <w:spacing w:val="-7"/>
        </w:rPr>
        <w:t xml:space="preserve"> </w:t>
      </w:r>
      <w:r>
        <w:t>высокий художественный уровень, соответствие системе традиционных российских ценностей.</w:t>
      </w:r>
    </w:p>
    <w:p w:rsidR="007F2D07" w:rsidRDefault="00EA5F0D">
      <w:pPr>
        <w:pStyle w:val="a3"/>
        <w:ind w:right="7" w:firstLine="600"/>
        <w:jc w:val="both"/>
      </w:pPr>
      <w: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</w:t>
      </w:r>
      <w:r>
        <w:rPr>
          <w:spacing w:val="-2"/>
        </w:rPr>
        <w:t>целом.</w:t>
      </w:r>
    </w:p>
    <w:p w:rsidR="007F2D07" w:rsidRDefault="00EA5F0D">
      <w:pPr>
        <w:pStyle w:val="a3"/>
        <w:ind w:right="8" w:firstLine="600"/>
        <w:jc w:val="both"/>
      </w:pPr>
      <w:r>
        <w:t>Особая</w:t>
      </w:r>
      <w:r>
        <w:rPr>
          <w:spacing w:val="-8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музыкальных</w:t>
      </w:r>
      <w:r>
        <w:rPr>
          <w:spacing w:val="-11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музыке</w:t>
      </w:r>
      <w:r>
        <w:rPr>
          <w:spacing w:val="-9"/>
        </w:rPr>
        <w:t xml:space="preserve"> </w:t>
      </w:r>
      <w:r>
        <w:t>принадлежит</w:t>
      </w:r>
      <w:r>
        <w:rPr>
          <w:spacing w:val="-10"/>
        </w:rPr>
        <w:t xml:space="preserve"> </w:t>
      </w:r>
      <w:r>
        <w:t>игровым формам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рассматриваются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широкий</w:t>
      </w:r>
      <w:r>
        <w:rPr>
          <w:spacing w:val="-7"/>
        </w:rPr>
        <w:t xml:space="preserve"> </w:t>
      </w:r>
      <w:r>
        <w:t>спектр</w:t>
      </w:r>
      <w:r>
        <w:rPr>
          <w:spacing w:val="-10"/>
        </w:rPr>
        <w:t xml:space="preserve"> </w:t>
      </w:r>
      <w:r>
        <w:t>конкретных</w:t>
      </w:r>
      <w:r>
        <w:rPr>
          <w:spacing w:val="-11"/>
        </w:rPr>
        <w:t xml:space="preserve"> </w:t>
      </w:r>
      <w:r>
        <w:t>приёмов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7F2D07" w:rsidRDefault="00EA5F0D">
      <w:pPr>
        <w:pStyle w:val="a3"/>
        <w:spacing w:before="1"/>
        <w:ind w:right="8" w:firstLine="600"/>
        <w:jc w:val="both"/>
      </w:pPr>
      <w:r>
        <w:rPr>
          <w:b/>
        </w:rPr>
        <w:t xml:space="preserve">Основная цель программы по музыке </w:t>
      </w:r>
      <w:r>
        <w:t>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7F2D07" w:rsidRDefault="00EA5F0D">
      <w:pPr>
        <w:pStyle w:val="1"/>
        <w:ind w:left="12" w:right="15" w:firstLine="600"/>
        <w:rPr>
          <w:b w:val="0"/>
        </w:rPr>
      </w:pPr>
      <w:r>
        <w:t xml:space="preserve">В процессе конкретизации учебных целей их реализация осуществляется по следующим </w:t>
      </w:r>
      <w:r>
        <w:rPr>
          <w:spacing w:val="-2"/>
        </w:rPr>
        <w:t>направлениям</w:t>
      </w:r>
      <w:r>
        <w:rPr>
          <w:b w:val="0"/>
          <w:spacing w:val="-2"/>
        </w:rPr>
        <w:t>:</w:t>
      </w:r>
    </w:p>
    <w:p w:rsidR="007F2D07" w:rsidRDefault="00EA5F0D">
      <w:pPr>
        <w:pStyle w:val="a3"/>
        <w:ind w:right="15" w:firstLine="600"/>
        <w:jc w:val="both"/>
      </w:pPr>
      <w:r>
        <w:t xml:space="preserve">становление системы ценностей, обучающихся в единстве эмоциональной и познавательной </w:t>
      </w:r>
      <w:r>
        <w:rPr>
          <w:spacing w:val="-2"/>
        </w:rPr>
        <w:t>сферы;</w:t>
      </w:r>
    </w:p>
    <w:p w:rsidR="007F2D07" w:rsidRDefault="00EA5F0D">
      <w:pPr>
        <w:pStyle w:val="a3"/>
        <w:ind w:right="14" w:firstLine="600"/>
        <w:jc w:val="both"/>
      </w:pPr>
      <w: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7F2D07" w:rsidRDefault="00EA5F0D">
      <w:pPr>
        <w:pStyle w:val="a3"/>
        <w:spacing w:before="1"/>
        <w:ind w:right="16" w:firstLine="600"/>
        <w:jc w:val="both"/>
      </w:pPr>
      <w:r>
        <w:t xml:space="preserve">формирование творческих способностей ребёнка, развитие внутренней мотивации к </w:t>
      </w:r>
      <w:r>
        <w:rPr>
          <w:spacing w:val="-2"/>
        </w:rPr>
        <w:t>музицированию.</w:t>
      </w:r>
    </w:p>
    <w:p w:rsidR="007F2D07" w:rsidRDefault="00EA5F0D">
      <w:pPr>
        <w:ind w:left="612"/>
        <w:jc w:val="both"/>
        <w:rPr>
          <w:sz w:val="24"/>
        </w:rPr>
      </w:pPr>
      <w:r>
        <w:rPr>
          <w:b/>
          <w:sz w:val="24"/>
        </w:rPr>
        <w:t>Важнейшие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музыке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образования:</w:t>
      </w:r>
    </w:p>
    <w:p w:rsidR="007F2D07" w:rsidRDefault="00EA5F0D">
      <w:pPr>
        <w:pStyle w:val="a3"/>
        <w:ind w:left="612" w:right="15"/>
        <w:jc w:val="both"/>
      </w:pPr>
      <w:r>
        <w:t xml:space="preserve">формирование эмоционально-ценностной отзывчивости на </w:t>
      </w:r>
      <w:proofErr w:type="spellStart"/>
      <w:r>
        <w:t>прекрасноев</w:t>
      </w:r>
      <w:proofErr w:type="spellEnd"/>
      <w:r>
        <w:t xml:space="preserve"> жизни и в искусстве; формирование</w:t>
      </w:r>
      <w:r>
        <w:rPr>
          <w:spacing w:val="70"/>
        </w:rPr>
        <w:t xml:space="preserve"> </w:t>
      </w:r>
      <w:r>
        <w:t>позитивного</w:t>
      </w:r>
      <w:r>
        <w:rPr>
          <w:spacing w:val="71"/>
        </w:rPr>
        <w:t xml:space="preserve"> </w:t>
      </w:r>
      <w:r>
        <w:t>взгляда</w:t>
      </w:r>
      <w:r>
        <w:rPr>
          <w:spacing w:val="68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окружающий</w:t>
      </w:r>
      <w:r>
        <w:rPr>
          <w:spacing w:val="72"/>
        </w:rPr>
        <w:t xml:space="preserve"> </w:t>
      </w:r>
      <w:r>
        <w:t>мир,</w:t>
      </w:r>
      <w:r>
        <w:rPr>
          <w:spacing w:val="69"/>
        </w:rPr>
        <w:t xml:space="preserve"> </w:t>
      </w:r>
      <w:r>
        <w:t>гармонизация</w:t>
      </w:r>
      <w:r>
        <w:rPr>
          <w:spacing w:val="71"/>
        </w:rPr>
        <w:t xml:space="preserve"> </w:t>
      </w:r>
      <w:r>
        <w:t>взаимодействия</w:t>
      </w:r>
      <w:r>
        <w:rPr>
          <w:spacing w:val="71"/>
        </w:rPr>
        <w:t xml:space="preserve"> </w:t>
      </w:r>
      <w:r>
        <w:t>с</w:t>
      </w:r>
    </w:p>
    <w:p w:rsidR="007F2D07" w:rsidRDefault="00EA5F0D">
      <w:pPr>
        <w:pStyle w:val="a3"/>
        <w:spacing w:line="274" w:lineRule="exact"/>
        <w:jc w:val="both"/>
      </w:pPr>
      <w:r>
        <w:t>природой,</w:t>
      </w:r>
      <w:r>
        <w:rPr>
          <w:spacing w:val="-5"/>
        </w:rPr>
        <w:t xml:space="preserve"> </w:t>
      </w:r>
      <w:r>
        <w:t>обществом,</w:t>
      </w:r>
      <w:r>
        <w:rPr>
          <w:spacing w:val="-2"/>
        </w:rPr>
        <w:t xml:space="preserve"> </w:t>
      </w:r>
      <w:r>
        <w:t>самим</w:t>
      </w:r>
      <w:r>
        <w:rPr>
          <w:spacing w:val="-4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музицирования;</w:t>
      </w:r>
    </w:p>
    <w:p w:rsidR="007F2D07" w:rsidRDefault="00EA5F0D">
      <w:pPr>
        <w:pStyle w:val="a3"/>
        <w:ind w:right="11" w:firstLine="600"/>
        <w:jc w:val="both"/>
      </w:pPr>
      <w: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:rsidR="007F2D07" w:rsidRDefault="007F2D07">
      <w:pPr>
        <w:pStyle w:val="a3"/>
        <w:jc w:val="both"/>
        <w:sectPr w:rsidR="007F2D07">
          <w:pgSz w:w="11910" w:h="16840"/>
          <w:pgMar w:top="640" w:right="708" w:bottom="280" w:left="708" w:header="720" w:footer="720" w:gutter="0"/>
          <w:cols w:space="720"/>
        </w:sectPr>
      </w:pPr>
    </w:p>
    <w:p w:rsidR="007F2D07" w:rsidRDefault="00EA5F0D">
      <w:pPr>
        <w:pStyle w:val="a3"/>
        <w:spacing w:before="60"/>
        <w:ind w:right="15" w:firstLine="600"/>
        <w:jc w:val="both"/>
      </w:pPr>
      <w:r>
        <w:lastRenderedPageBreak/>
        <w:t xml:space="preserve"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</w:t>
      </w:r>
      <w:r>
        <w:rPr>
          <w:spacing w:val="-2"/>
        </w:rPr>
        <w:t>воображения;</w:t>
      </w:r>
    </w:p>
    <w:p w:rsidR="007F2D07" w:rsidRDefault="00EA5F0D">
      <w:pPr>
        <w:pStyle w:val="a3"/>
        <w:spacing w:before="1"/>
        <w:ind w:right="7" w:firstLine="600"/>
        <w:jc w:val="both"/>
      </w:pPr>
      <w: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числе:</w:t>
      </w:r>
      <w:r>
        <w:rPr>
          <w:spacing w:val="-5"/>
        </w:rPr>
        <w:t xml:space="preserve"> </w:t>
      </w:r>
      <w:r>
        <w:t>слушание</w:t>
      </w:r>
      <w:r>
        <w:rPr>
          <w:spacing w:val="-6"/>
        </w:rPr>
        <w:t xml:space="preserve"> </w:t>
      </w:r>
      <w:r>
        <w:t>(воспитание</w:t>
      </w:r>
      <w:r>
        <w:rPr>
          <w:spacing w:val="-6"/>
        </w:rPr>
        <w:t xml:space="preserve"> </w:t>
      </w:r>
      <w:r>
        <w:t>грамотного</w:t>
      </w:r>
      <w:r>
        <w:rPr>
          <w:spacing w:val="-6"/>
        </w:rPr>
        <w:t xml:space="preserve"> </w:t>
      </w:r>
      <w:r>
        <w:t>слушателя),</w:t>
      </w:r>
      <w:r>
        <w:rPr>
          <w:spacing w:val="-6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(пение,</w:t>
      </w:r>
      <w:r>
        <w:rPr>
          <w:spacing w:val="-7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7F2D07" w:rsidRDefault="00EA5F0D">
      <w:pPr>
        <w:pStyle w:val="a3"/>
        <w:ind w:right="18" w:firstLine="600"/>
        <w:jc w:val="both"/>
      </w:pPr>
      <w:r>
        <w:t xml:space="preserve">изучение закономерностей музыкального искусства: </w:t>
      </w:r>
      <w:proofErr w:type="spellStart"/>
      <w:r>
        <w:t>интонационнаяи</w:t>
      </w:r>
      <w:proofErr w:type="spellEnd"/>
      <w:r>
        <w:t xml:space="preserve"> жанровая природа музыки, основные выразительные средства, элементы музыкального языка;</w:t>
      </w:r>
    </w:p>
    <w:p w:rsidR="007F2D07" w:rsidRDefault="00EA5F0D">
      <w:pPr>
        <w:pStyle w:val="a3"/>
        <w:ind w:right="8" w:firstLine="600"/>
        <w:jc w:val="both"/>
      </w:pPr>
      <w:r>
        <w:t>воспитание уважения к культурному наследию России, присвоение интонационно-образного строя отечественной музыкальной культуры;</w:t>
      </w:r>
    </w:p>
    <w:p w:rsidR="007F2D07" w:rsidRDefault="00EA5F0D">
      <w:pPr>
        <w:pStyle w:val="a3"/>
        <w:ind w:right="15" w:firstLine="600"/>
        <w:jc w:val="both"/>
      </w:pPr>
      <w:r>
        <w:t>расширение кругозора, воспитание любознательности, интереса к музыкальной культуре России,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регионов,</w:t>
      </w:r>
      <w:r>
        <w:rPr>
          <w:spacing w:val="-5"/>
        </w:rPr>
        <w:t xml:space="preserve"> </w:t>
      </w:r>
      <w:r>
        <w:t>этнических</w:t>
      </w:r>
      <w:r>
        <w:rPr>
          <w:spacing w:val="-5"/>
        </w:rPr>
        <w:t xml:space="preserve"> </w:t>
      </w:r>
      <w:r>
        <w:t>групп,</w:t>
      </w:r>
      <w:r>
        <w:rPr>
          <w:spacing w:val="-5"/>
        </w:rPr>
        <w:t xml:space="preserve"> </w:t>
      </w:r>
      <w:r>
        <w:t>малой</w:t>
      </w:r>
      <w:r>
        <w:rPr>
          <w:spacing w:val="-6"/>
        </w:rPr>
        <w:t xml:space="preserve"> </w:t>
      </w:r>
      <w:r>
        <w:t>родины,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стран, культур, времён и народов.</w:t>
      </w:r>
    </w:p>
    <w:p w:rsidR="007F2D07" w:rsidRDefault="00EA5F0D">
      <w:pPr>
        <w:pStyle w:val="a3"/>
        <w:spacing w:before="1"/>
        <w:ind w:right="14" w:firstLine="600"/>
        <w:jc w:val="both"/>
      </w:pPr>
      <w:r>
        <w:t>Программа по музыке составлена на основе модульного принципа построения учебного материала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допускает</w:t>
      </w:r>
      <w:r>
        <w:rPr>
          <w:spacing w:val="-11"/>
        </w:rPr>
        <w:t xml:space="preserve"> </w:t>
      </w:r>
      <w:r>
        <w:t>вариативный</w:t>
      </w:r>
      <w:r>
        <w:rPr>
          <w:spacing w:val="-11"/>
        </w:rPr>
        <w:t xml:space="preserve"> </w:t>
      </w:r>
      <w:r>
        <w:t>подход</w:t>
      </w:r>
      <w:r>
        <w:rPr>
          <w:spacing w:val="-11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очерёдности</w:t>
      </w:r>
      <w:r>
        <w:rPr>
          <w:spacing w:val="-10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модулей,</w:t>
      </w:r>
      <w:r>
        <w:rPr>
          <w:spacing w:val="-11"/>
        </w:rPr>
        <w:t xml:space="preserve"> </w:t>
      </w:r>
      <w:r>
        <w:t>принципам</w:t>
      </w:r>
      <w:r>
        <w:rPr>
          <w:spacing w:val="-12"/>
        </w:rPr>
        <w:t xml:space="preserve"> </w:t>
      </w:r>
      <w:r>
        <w:t>компоновки учебных тем, форм и методов освоения содержания.</w:t>
      </w:r>
    </w:p>
    <w:p w:rsidR="007F2D07" w:rsidRDefault="00EA5F0D">
      <w:pPr>
        <w:pStyle w:val="1"/>
      </w:pPr>
      <w:proofErr w:type="gramStart"/>
      <w:r>
        <w:t>Содержание</w:t>
      </w:r>
      <w:r>
        <w:rPr>
          <w:spacing w:val="58"/>
          <w:w w:val="150"/>
        </w:rPr>
        <w:t xml:space="preserve">  </w:t>
      </w:r>
      <w:r>
        <w:t>учебного</w:t>
      </w:r>
      <w:proofErr w:type="gramEnd"/>
      <w:r>
        <w:rPr>
          <w:spacing w:val="58"/>
          <w:w w:val="150"/>
        </w:rPr>
        <w:t xml:space="preserve">  </w:t>
      </w:r>
      <w:r>
        <w:t>предмета</w:t>
      </w:r>
      <w:r>
        <w:rPr>
          <w:spacing w:val="59"/>
          <w:w w:val="150"/>
        </w:rPr>
        <w:t xml:space="preserve">  </w:t>
      </w:r>
      <w:r>
        <w:t>структурно</w:t>
      </w:r>
      <w:r>
        <w:rPr>
          <w:spacing w:val="57"/>
          <w:w w:val="150"/>
        </w:rPr>
        <w:t xml:space="preserve">  </w:t>
      </w:r>
      <w:r>
        <w:t>представлено</w:t>
      </w:r>
      <w:r>
        <w:rPr>
          <w:spacing w:val="58"/>
          <w:w w:val="150"/>
        </w:rPr>
        <w:t xml:space="preserve">  </w:t>
      </w:r>
      <w:r>
        <w:t>восемью</w:t>
      </w:r>
      <w:r>
        <w:rPr>
          <w:spacing w:val="59"/>
          <w:w w:val="150"/>
        </w:rPr>
        <w:t xml:space="preserve">  </w:t>
      </w:r>
      <w:r>
        <w:rPr>
          <w:spacing w:val="-2"/>
        </w:rPr>
        <w:t>модулями</w:t>
      </w:r>
    </w:p>
    <w:p w:rsidR="007F2D07" w:rsidRDefault="00EA5F0D">
      <w:pPr>
        <w:pStyle w:val="a3"/>
        <w:jc w:val="both"/>
      </w:pPr>
      <w:r>
        <w:t>(тематическими</w:t>
      </w:r>
      <w:r>
        <w:rPr>
          <w:spacing w:val="-7"/>
        </w:rPr>
        <w:t xml:space="preserve"> </w:t>
      </w:r>
      <w:r>
        <w:rPr>
          <w:spacing w:val="-2"/>
        </w:rPr>
        <w:t>линиями):</w:t>
      </w:r>
    </w:p>
    <w:p w:rsidR="007F2D07" w:rsidRDefault="00EA5F0D">
      <w:pPr>
        <w:pStyle w:val="1"/>
        <w:jc w:val="left"/>
      </w:pPr>
      <w:r>
        <w:rPr>
          <w:spacing w:val="-2"/>
        </w:rPr>
        <w:t>инвариантные:</w:t>
      </w:r>
    </w:p>
    <w:p w:rsidR="007F2D07" w:rsidRDefault="00EA5F0D">
      <w:pPr>
        <w:pStyle w:val="a3"/>
        <w:ind w:left="612" w:right="5641"/>
        <w:rPr>
          <w:b/>
        </w:rPr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России»; модуль № 2 «Классическая музыка»; 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 xml:space="preserve">человека» </w:t>
      </w:r>
      <w:r>
        <w:rPr>
          <w:b/>
          <w:spacing w:val="-2"/>
        </w:rPr>
        <w:t>вариативные:</w:t>
      </w:r>
    </w:p>
    <w:p w:rsidR="007F2D07" w:rsidRDefault="00EA5F0D">
      <w:pPr>
        <w:pStyle w:val="a3"/>
        <w:ind w:left="612" w:right="5786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«Музыка</w:t>
      </w:r>
      <w:r>
        <w:rPr>
          <w:spacing w:val="-8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мира»; модуль № 5 «Духовная музыка»; 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театра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кино»;</w:t>
      </w:r>
    </w:p>
    <w:p w:rsidR="007F2D07" w:rsidRDefault="00EA5F0D">
      <w:pPr>
        <w:pStyle w:val="a3"/>
        <w:spacing w:before="1"/>
        <w:ind w:left="612" w:right="4547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«Современная</w:t>
      </w:r>
      <w:r>
        <w:rPr>
          <w:spacing w:val="-8"/>
        </w:rPr>
        <w:t xml:space="preserve"> </w:t>
      </w:r>
      <w:r>
        <w:t>музыкальная</w:t>
      </w:r>
      <w:r>
        <w:rPr>
          <w:spacing w:val="-8"/>
        </w:rPr>
        <w:t xml:space="preserve"> </w:t>
      </w:r>
      <w:r>
        <w:t>культура»; модуль № 8 «Музыкальная грамота»</w:t>
      </w:r>
    </w:p>
    <w:p w:rsidR="007F2D07" w:rsidRDefault="00EA5F0D">
      <w:pPr>
        <w:pStyle w:val="a3"/>
        <w:ind w:right="5" w:firstLine="600"/>
        <w:jc w:val="both"/>
      </w:pPr>
      <w: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</w:t>
      </w:r>
      <w:r>
        <w:rPr>
          <w:spacing w:val="-10"/>
        </w:rPr>
        <w:t xml:space="preserve"> </w:t>
      </w:r>
      <w:r>
        <w:t>внеурочных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внеклассных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посещений</w:t>
      </w:r>
      <w:r>
        <w:rPr>
          <w:spacing w:val="-12"/>
        </w:rPr>
        <w:t xml:space="preserve"> </w:t>
      </w:r>
      <w:r>
        <w:t>театров,</w:t>
      </w:r>
      <w:r>
        <w:rPr>
          <w:spacing w:val="-10"/>
        </w:rPr>
        <w:t xml:space="preserve"> </w:t>
      </w:r>
      <w:r>
        <w:t>музеев,</w:t>
      </w:r>
      <w:r>
        <w:rPr>
          <w:spacing w:val="-11"/>
        </w:rPr>
        <w:t xml:space="preserve"> </w:t>
      </w:r>
      <w:r>
        <w:t>концертных</w:t>
      </w:r>
      <w:r>
        <w:rPr>
          <w:spacing w:val="-14"/>
        </w:rPr>
        <w:t xml:space="preserve"> </w:t>
      </w:r>
      <w:r>
        <w:t>залов,</w:t>
      </w:r>
      <w:r>
        <w:rPr>
          <w:spacing w:val="-11"/>
        </w:rPr>
        <w:t xml:space="preserve"> </w:t>
      </w:r>
      <w:r>
        <w:t xml:space="preserve">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</w:t>
      </w:r>
      <w:r>
        <w:rPr>
          <w:spacing w:val="-2"/>
        </w:rPr>
        <w:t>организации.</w:t>
      </w:r>
    </w:p>
    <w:p w:rsidR="007F2D07" w:rsidRDefault="00EA5F0D">
      <w:pPr>
        <w:pStyle w:val="a3"/>
        <w:ind w:left="612" w:right="2271"/>
      </w:pPr>
      <w:r>
        <w:rPr>
          <w:b/>
        </w:rPr>
        <w:t>Общее</w:t>
      </w:r>
      <w:r>
        <w:rPr>
          <w:b/>
          <w:spacing w:val="-5"/>
        </w:rPr>
        <w:t xml:space="preserve"> </w:t>
      </w:r>
      <w:r>
        <w:rPr>
          <w:b/>
        </w:rPr>
        <w:t>число</w:t>
      </w:r>
      <w:r>
        <w:rPr>
          <w:b/>
          <w:spacing w:val="-4"/>
        </w:rPr>
        <w:t xml:space="preserve"> </w:t>
      </w:r>
      <w:r>
        <w:rPr>
          <w:b/>
        </w:rPr>
        <w:t>часов</w:t>
      </w:r>
      <w:r>
        <w:t>,</w:t>
      </w:r>
      <w:r>
        <w:rPr>
          <w:spacing w:val="-4"/>
        </w:rPr>
        <w:t xml:space="preserve"> </w:t>
      </w:r>
      <w:r>
        <w:t>рекомендованных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‑</w:t>
      </w:r>
      <w:r>
        <w:rPr>
          <w:spacing w:val="-4"/>
        </w:rPr>
        <w:t xml:space="preserve"> </w:t>
      </w:r>
      <w:r>
        <w:t>135</w:t>
      </w:r>
      <w:r>
        <w:rPr>
          <w:spacing w:val="-5"/>
        </w:rPr>
        <w:t xml:space="preserve"> </w:t>
      </w:r>
      <w:r>
        <w:t>часов: в 1 классе – 33 часа (1 час в неделю),</w:t>
      </w:r>
    </w:p>
    <w:p w:rsidR="007F2D07" w:rsidRDefault="00EA5F0D">
      <w:pPr>
        <w:pStyle w:val="a3"/>
        <w:ind w:left="612" w:right="5982"/>
      </w:pPr>
      <w:r>
        <w:t>во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неделю), в 3 классе – 34 часа (1 час в неделю), в 4 классе – 34 часа (1 час в неделю).</w:t>
      </w:r>
    </w:p>
    <w:p w:rsidR="007F2D07" w:rsidRDefault="00EA5F0D">
      <w:pPr>
        <w:pStyle w:val="a3"/>
        <w:ind w:right="8" w:firstLine="600"/>
        <w:jc w:val="both"/>
      </w:pPr>
      <w: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F2D07" w:rsidRDefault="00EA5F0D">
      <w:pPr>
        <w:pStyle w:val="a3"/>
        <w:spacing w:before="1"/>
        <w:ind w:right="10" w:firstLine="600"/>
        <w:jc w:val="both"/>
      </w:pPr>
      <w: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основанных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межпредметных</w:t>
      </w:r>
      <w:r>
        <w:rPr>
          <w:spacing w:val="18"/>
        </w:rPr>
        <w:t xml:space="preserve"> </w:t>
      </w:r>
      <w:r>
        <w:t>связях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такими</w:t>
      </w:r>
      <w:r>
        <w:rPr>
          <w:spacing w:val="20"/>
        </w:rPr>
        <w:t xml:space="preserve"> </w:t>
      </w:r>
      <w:r>
        <w:t>учебными</w:t>
      </w:r>
      <w:r>
        <w:rPr>
          <w:spacing w:val="20"/>
        </w:rPr>
        <w:t xml:space="preserve"> </w:t>
      </w:r>
      <w:r>
        <w:t>предметами,</w:t>
      </w:r>
      <w:r>
        <w:rPr>
          <w:spacing w:val="19"/>
        </w:rPr>
        <w:t xml:space="preserve"> </w:t>
      </w:r>
      <w:r>
        <w:rPr>
          <w:spacing w:val="-5"/>
        </w:rPr>
        <w:t>как</w:t>
      </w:r>
    </w:p>
    <w:p w:rsidR="007F2D07" w:rsidRDefault="00EA5F0D">
      <w:pPr>
        <w:pStyle w:val="a3"/>
        <w:ind w:right="14"/>
        <w:jc w:val="both"/>
      </w:pPr>
      <w:r>
        <w:t>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7F2D07" w:rsidRDefault="007F2D07">
      <w:pPr>
        <w:pStyle w:val="a3"/>
        <w:jc w:val="both"/>
        <w:sectPr w:rsidR="007F2D07">
          <w:pgSz w:w="11910" w:h="16840"/>
          <w:pgMar w:top="640" w:right="708" w:bottom="280" w:left="708" w:header="720" w:footer="720" w:gutter="0"/>
          <w:cols w:space="720"/>
        </w:sectPr>
      </w:pPr>
    </w:p>
    <w:p w:rsidR="007F2D07" w:rsidRDefault="00EA5F0D">
      <w:pPr>
        <w:spacing w:before="62" w:after="37"/>
        <w:ind w:left="132"/>
        <w:rPr>
          <w:b/>
        </w:rPr>
      </w:pPr>
      <w:r>
        <w:rPr>
          <w:b/>
        </w:rPr>
        <w:lastRenderedPageBreak/>
        <w:t>ТЕМАТИЧЕСКОЕ</w:t>
      </w:r>
      <w:r>
        <w:rPr>
          <w:b/>
          <w:spacing w:val="-13"/>
        </w:rPr>
        <w:t xml:space="preserve"> </w:t>
      </w:r>
      <w:r>
        <w:rPr>
          <w:b/>
        </w:rPr>
        <w:t>ПЛАНИРОВАНИЕ</w:t>
      </w:r>
      <w:r>
        <w:rPr>
          <w:b/>
          <w:spacing w:val="-9"/>
        </w:rPr>
        <w:t xml:space="preserve"> </w:t>
      </w:r>
      <w:r>
        <w:rPr>
          <w:b/>
        </w:rPr>
        <w:t>1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КЛАСС</w:t>
      </w: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2"/>
        <w:gridCol w:w="850"/>
        <w:gridCol w:w="994"/>
        <w:gridCol w:w="851"/>
        <w:gridCol w:w="1388"/>
      </w:tblGrid>
      <w:tr w:rsidR="007F2D07">
        <w:trPr>
          <w:trHeight w:val="297"/>
        </w:trPr>
        <w:tc>
          <w:tcPr>
            <w:tcW w:w="567" w:type="dxa"/>
            <w:vMerge w:val="restart"/>
          </w:tcPr>
          <w:p w:rsidR="007F2D07" w:rsidRDefault="007F2D07">
            <w:pPr>
              <w:pStyle w:val="TableParagraph"/>
              <w:spacing w:before="171"/>
              <w:rPr>
                <w:b/>
              </w:rPr>
            </w:pPr>
          </w:p>
          <w:p w:rsidR="007F2D07" w:rsidRDefault="00EA5F0D">
            <w:pPr>
              <w:pStyle w:val="TableParagraph"/>
              <w:ind w:left="235" w:right="103"/>
              <w:jc w:val="both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 xml:space="preserve">п/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4822" w:type="dxa"/>
            <w:vMerge w:val="restart"/>
          </w:tcPr>
          <w:p w:rsidR="007F2D07" w:rsidRDefault="007F2D07">
            <w:pPr>
              <w:pStyle w:val="TableParagraph"/>
              <w:rPr>
                <w:b/>
              </w:rPr>
            </w:pPr>
          </w:p>
          <w:p w:rsidR="007F2D07" w:rsidRDefault="007F2D07">
            <w:pPr>
              <w:pStyle w:val="TableParagraph"/>
              <w:spacing w:before="173"/>
              <w:rPr>
                <w:b/>
              </w:rPr>
            </w:pPr>
          </w:p>
          <w:p w:rsidR="007F2D07" w:rsidRDefault="00EA5F0D">
            <w:pPr>
              <w:pStyle w:val="TableParagraph"/>
              <w:ind w:left="23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2695" w:type="dxa"/>
            <w:gridSpan w:val="3"/>
          </w:tcPr>
          <w:p w:rsidR="007F2D07" w:rsidRDefault="00EA5F0D">
            <w:pPr>
              <w:pStyle w:val="TableParagraph"/>
              <w:spacing w:before="45" w:line="232" w:lineRule="exact"/>
              <w:ind w:left="98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1388" w:type="dxa"/>
            <w:vMerge w:val="restart"/>
          </w:tcPr>
          <w:p w:rsidR="007F2D07" w:rsidRDefault="00EA5F0D">
            <w:pPr>
              <w:pStyle w:val="TableParagraph"/>
              <w:spacing w:before="45"/>
              <w:ind w:left="231" w:right="43"/>
              <w:rPr>
                <w:b/>
              </w:rPr>
            </w:pPr>
            <w:r>
              <w:rPr>
                <w:b/>
                <w:spacing w:val="-2"/>
              </w:rPr>
              <w:t xml:space="preserve">Электрон </w:t>
            </w:r>
            <w:proofErr w:type="spellStart"/>
            <w:r>
              <w:rPr>
                <w:b/>
                <w:spacing w:val="-4"/>
              </w:rPr>
              <w:t>ные</w:t>
            </w:r>
            <w:proofErr w:type="spellEnd"/>
          </w:p>
          <w:p w:rsidR="007F2D07" w:rsidRDefault="00EA5F0D">
            <w:pPr>
              <w:pStyle w:val="TableParagraph"/>
              <w:spacing w:before="1"/>
              <w:ind w:left="231" w:right="43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цифровы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6"/>
              </w:rPr>
              <w:t xml:space="preserve">е) </w:t>
            </w:r>
            <w:proofErr w:type="spellStart"/>
            <w:r>
              <w:rPr>
                <w:b/>
                <w:spacing w:val="-2"/>
              </w:rPr>
              <w:t>образоват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ельные</w:t>
            </w:r>
            <w:proofErr w:type="spellEnd"/>
          </w:p>
          <w:p w:rsidR="007F2D07" w:rsidRDefault="00EA5F0D">
            <w:pPr>
              <w:pStyle w:val="TableParagraph"/>
              <w:spacing w:before="1" w:line="232" w:lineRule="exact"/>
              <w:ind w:left="231"/>
              <w:rPr>
                <w:b/>
              </w:rPr>
            </w:pPr>
            <w:r>
              <w:rPr>
                <w:b/>
                <w:spacing w:val="-2"/>
              </w:rPr>
              <w:t>ресурсы</w:t>
            </w:r>
          </w:p>
        </w:tc>
      </w:tr>
      <w:tr w:rsidR="007F2D07">
        <w:trPr>
          <w:trHeight w:val="1514"/>
        </w:trPr>
        <w:tc>
          <w:tcPr>
            <w:tcW w:w="567" w:type="dxa"/>
            <w:vMerge/>
            <w:tcBorders>
              <w:top w:val="nil"/>
            </w:tcBorders>
          </w:tcPr>
          <w:p w:rsidR="007F2D07" w:rsidRDefault="007F2D0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7F2D07" w:rsidRDefault="007F2D0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92"/>
              <w:rPr>
                <w:b/>
              </w:rPr>
            </w:pPr>
          </w:p>
          <w:p w:rsidR="007F2D07" w:rsidRDefault="00EA5F0D">
            <w:pPr>
              <w:pStyle w:val="TableParagraph"/>
              <w:spacing w:line="276" w:lineRule="auto"/>
              <w:ind w:left="233" w:right="151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Всег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о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  <w:rPr>
                <w:b/>
              </w:rPr>
            </w:pPr>
          </w:p>
          <w:p w:rsidR="007F2D07" w:rsidRDefault="007F2D07">
            <w:pPr>
              <w:pStyle w:val="TableParagraph"/>
              <w:spacing w:before="130"/>
              <w:rPr>
                <w:b/>
              </w:rPr>
            </w:pPr>
          </w:p>
          <w:p w:rsidR="007F2D07" w:rsidRDefault="00EA5F0D">
            <w:pPr>
              <w:pStyle w:val="TableParagraph"/>
              <w:ind w:left="232"/>
              <w:rPr>
                <w:b/>
              </w:rPr>
            </w:pPr>
            <w:r>
              <w:rPr>
                <w:b/>
                <w:spacing w:val="-4"/>
              </w:rPr>
              <w:t>план</w:t>
            </w:r>
          </w:p>
        </w:tc>
        <w:tc>
          <w:tcPr>
            <w:tcW w:w="851" w:type="dxa"/>
          </w:tcPr>
          <w:p w:rsidR="007F2D07" w:rsidRDefault="007F2D07">
            <w:pPr>
              <w:pStyle w:val="TableParagraph"/>
              <w:rPr>
                <w:b/>
              </w:rPr>
            </w:pPr>
          </w:p>
          <w:p w:rsidR="007F2D07" w:rsidRDefault="007F2D07">
            <w:pPr>
              <w:pStyle w:val="TableParagraph"/>
              <w:spacing w:before="130"/>
              <w:rPr>
                <w:b/>
              </w:rPr>
            </w:pPr>
          </w:p>
          <w:p w:rsidR="007F2D07" w:rsidRDefault="00EA5F0D">
            <w:pPr>
              <w:pStyle w:val="TableParagraph"/>
              <w:ind w:left="232"/>
            </w:pPr>
            <w:r>
              <w:rPr>
                <w:spacing w:val="-4"/>
              </w:rPr>
              <w:t>Факт</w:t>
            </w:r>
          </w:p>
        </w:tc>
        <w:tc>
          <w:tcPr>
            <w:tcW w:w="1388" w:type="dxa"/>
            <w:vMerge/>
            <w:tcBorders>
              <w:top w:val="nil"/>
            </w:tcBorders>
          </w:tcPr>
          <w:p w:rsidR="007F2D07" w:rsidRDefault="007F2D07">
            <w:pPr>
              <w:rPr>
                <w:sz w:val="2"/>
                <w:szCs w:val="2"/>
              </w:rPr>
            </w:pPr>
          </w:p>
        </w:tc>
      </w:tr>
      <w:tr w:rsidR="007F2D07">
        <w:trPr>
          <w:trHeight w:val="335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7"/>
              <w:ind w:left="235"/>
              <w:rPr>
                <w:b/>
              </w:rPr>
            </w:pPr>
            <w:r>
              <w:rPr>
                <w:b/>
                <w:spacing w:val="-2"/>
              </w:rPr>
              <w:t>ИНВАРИАНТНАЯ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7F2D07">
        <w:trPr>
          <w:trHeight w:val="297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5" w:line="232" w:lineRule="exact"/>
              <w:ind w:left="23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Народная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России</w:t>
            </w:r>
          </w:p>
        </w:tc>
      </w:tr>
      <w:tr w:rsidR="007F2D07" w:rsidRPr="0034165C">
        <w:trPr>
          <w:trHeight w:val="1149"/>
        </w:trPr>
        <w:tc>
          <w:tcPr>
            <w:tcW w:w="567" w:type="dxa"/>
          </w:tcPr>
          <w:p w:rsidR="007F2D07" w:rsidRDefault="007F2D07">
            <w:pPr>
              <w:pStyle w:val="TableParagraph"/>
              <w:spacing w:before="217"/>
              <w:rPr>
                <w:b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 w:right="220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живёшь: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край» (То березка, то рябина…, муз. Д.Б.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Кабалевского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А.Пришельца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«Моя</w:t>
            </w:r>
          </w:p>
          <w:p w:rsidR="007F2D07" w:rsidRDefault="00EA5F0D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Россия»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Н.Соловьёвой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185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1701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rPr>
                <w:b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240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1.2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 w:right="17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фольклор: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народные 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кузнице»,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гуси»,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«Скок,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дроздок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Земелюшка</w:t>
            </w:r>
            <w:proofErr w:type="spellEnd"/>
            <w:r>
              <w:rPr>
                <w:sz w:val="24"/>
              </w:rPr>
              <w:t>-чернозем»,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кота-</w:t>
            </w:r>
            <w:proofErr w:type="spellStart"/>
            <w:r>
              <w:rPr>
                <w:spacing w:val="-2"/>
                <w:sz w:val="24"/>
              </w:rPr>
              <w:t>воркота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7F2D07" w:rsidRDefault="00EA5F0D">
            <w:pPr>
              <w:pStyle w:val="TableParagraph"/>
              <w:spacing w:line="270" w:lineRule="atLeast"/>
              <w:ind w:left="234" w:right="22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Солдатушки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ребятушки»; </w:t>
            </w:r>
            <w:proofErr w:type="spellStart"/>
            <w:r>
              <w:rPr>
                <w:spacing w:val="-2"/>
                <w:sz w:val="24"/>
              </w:rPr>
              <w:t>заклички</w:t>
            </w:r>
            <w:proofErr w:type="spellEnd"/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7F2D07">
            <w:pPr>
              <w:pStyle w:val="TableParagraph"/>
              <w:spacing w:before="183"/>
              <w:rPr>
                <w:b/>
                <w:sz w:val="24"/>
                <w:lang w:val="en-US"/>
              </w:rPr>
            </w:pPr>
          </w:p>
          <w:p w:rsidR="007F2D07" w:rsidRPr="00EA5F0D" w:rsidRDefault="00EA5F0D">
            <w:pPr>
              <w:pStyle w:val="TableParagraph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1701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rPr>
                <w:b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240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1.3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музыкальные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инструменты: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песни</w:t>
            </w:r>
          </w:p>
          <w:p w:rsidR="007F2D07" w:rsidRDefault="00EA5F0D">
            <w:pPr>
              <w:pStyle w:val="TableParagraph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«Ходит зайка по саду», «Как у наших у ворот», песня Т.А. Потапенко «Скворушка прощается»;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В.Я.Шаинский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«Дважды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четыре»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7F2D07">
            <w:pPr>
              <w:pStyle w:val="TableParagraph"/>
              <w:spacing w:before="182"/>
              <w:rPr>
                <w:b/>
                <w:sz w:val="24"/>
                <w:lang w:val="en-US"/>
              </w:rPr>
            </w:pPr>
          </w:p>
          <w:p w:rsidR="007F2D07" w:rsidRPr="00EA5F0D" w:rsidRDefault="00EA5F0D">
            <w:pPr>
              <w:pStyle w:val="TableParagraph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>
        <w:trPr>
          <w:trHeight w:val="871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77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1.4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Сказки, мифы и легенды: </w:t>
            </w:r>
            <w:proofErr w:type="spellStart"/>
            <w:r>
              <w:rPr>
                <w:sz w:val="24"/>
              </w:rPr>
              <w:t>С.Прокофьев</w:t>
            </w:r>
            <w:proofErr w:type="spellEnd"/>
            <w:r>
              <w:rPr>
                <w:sz w:val="24"/>
              </w:rPr>
              <w:t>. Симфоническая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«Петя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Волк»;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7F2D07" w:rsidRDefault="00EA5F0D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Римский-Корсаков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«Садко»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43"/>
              <w:ind w:left="231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</w:p>
          <w:p w:rsidR="007F2D07" w:rsidRDefault="00EA5F0D">
            <w:pPr>
              <w:pStyle w:val="TableParagraph"/>
              <w:spacing w:line="256" w:lineRule="exact"/>
              <w:ind w:left="231"/>
              <w:rPr>
                <w:sz w:val="24"/>
              </w:rPr>
            </w:pP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ubject</w:t>
            </w:r>
            <w:proofErr w:type="spellEnd"/>
            <w:r>
              <w:rPr>
                <w:color w:val="0000FF"/>
                <w:spacing w:val="-2"/>
                <w:sz w:val="24"/>
                <w:u w:val="single" w:color="0000FF"/>
              </w:rPr>
              <w:t>/6/1/</w:t>
            </w:r>
          </w:p>
        </w:tc>
      </w:tr>
      <w:tr w:rsidR="007F2D07" w:rsidRPr="0034165C">
        <w:trPr>
          <w:trHeight w:val="873"/>
        </w:trPr>
        <w:tc>
          <w:tcPr>
            <w:tcW w:w="567" w:type="dxa"/>
          </w:tcPr>
          <w:p w:rsidR="007F2D07" w:rsidRDefault="007F2D07">
            <w:pPr>
              <w:pStyle w:val="TableParagraph"/>
              <w:spacing w:before="80"/>
              <w:rPr>
                <w:b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1.5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25" w:line="270" w:lineRule="atLeast"/>
              <w:ind w:left="234" w:right="220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татарская народная песня «</w:t>
            </w:r>
            <w:proofErr w:type="spellStart"/>
            <w:r>
              <w:rPr>
                <w:sz w:val="24"/>
              </w:rPr>
              <w:t>Энисэ</w:t>
            </w:r>
            <w:proofErr w:type="spellEnd"/>
            <w:r>
              <w:rPr>
                <w:sz w:val="24"/>
              </w:rPr>
              <w:t>», якутская народная песня «Олененок»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25" w:line="270" w:lineRule="atLeast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873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80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1.6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«Рождественское чудо» колядка; «Прощай, прощай</w:t>
            </w:r>
          </w:p>
          <w:p w:rsidR="007F2D07" w:rsidRDefault="00EA5F0D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Масленица»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песня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25" w:line="270" w:lineRule="atLeast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>
        <w:trPr>
          <w:trHeight w:val="520"/>
        </w:trPr>
        <w:tc>
          <w:tcPr>
            <w:tcW w:w="5389" w:type="dxa"/>
            <w:gridSpan w:val="2"/>
          </w:tcPr>
          <w:p w:rsidR="007F2D07" w:rsidRDefault="00EA5F0D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0" w:type="dxa"/>
          </w:tcPr>
          <w:p w:rsidR="007F2D07" w:rsidRDefault="00EA5F0D">
            <w:pPr>
              <w:pStyle w:val="TableParagraph"/>
              <w:spacing w:before="144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33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F2D07" w:rsidRPr="0034165C">
        <w:trPr>
          <w:trHeight w:val="1426"/>
        </w:trPr>
        <w:tc>
          <w:tcPr>
            <w:tcW w:w="567" w:type="dxa"/>
          </w:tcPr>
          <w:p w:rsidR="007F2D07" w:rsidRDefault="007F2D07">
            <w:pPr>
              <w:pStyle w:val="TableParagraph"/>
              <w:rPr>
                <w:b/>
              </w:rPr>
            </w:pPr>
          </w:p>
          <w:p w:rsidR="007F2D07" w:rsidRDefault="007F2D07">
            <w:pPr>
              <w:pStyle w:val="TableParagraph"/>
              <w:spacing w:before="103"/>
              <w:rPr>
                <w:b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 w:right="220"/>
              <w:rPr>
                <w:sz w:val="24"/>
              </w:rPr>
            </w:pPr>
            <w:r>
              <w:rPr>
                <w:sz w:val="24"/>
              </w:rPr>
              <w:t xml:space="preserve">Композиторы – детям: </w:t>
            </w:r>
            <w:proofErr w:type="spellStart"/>
            <w:r>
              <w:rPr>
                <w:sz w:val="24"/>
              </w:rPr>
              <w:t>Д.Кабалевский</w:t>
            </w:r>
            <w:proofErr w:type="spellEnd"/>
            <w:r>
              <w:rPr>
                <w:sz w:val="24"/>
              </w:rPr>
              <w:t xml:space="preserve"> песня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П.И.Чайковский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«Марш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деревянных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солдатиков»,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«Песня жаворонка» из Детского альбома; Г.</w:t>
            </w:r>
          </w:p>
          <w:p w:rsidR="007F2D07" w:rsidRDefault="00EA5F0D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Дмитриев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Вальс,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Ребиков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«Медведь»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7F2D07">
            <w:pPr>
              <w:pStyle w:val="TableParagraph"/>
              <w:spacing w:before="45"/>
              <w:rPr>
                <w:b/>
                <w:sz w:val="24"/>
                <w:lang w:val="en-US"/>
              </w:rPr>
            </w:pPr>
          </w:p>
          <w:p w:rsidR="007F2D07" w:rsidRPr="00EA5F0D" w:rsidRDefault="00EA5F0D">
            <w:pPr>
              <w:pStyle w:val="TableParagraph"/>
              <w:spacing w:before="1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873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77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spacing w:before="1"/>
              <w:ind w:right="82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Оркестр: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Анданте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симфонии</w:t>
            </w:r>
          </w:p>
          <w:p w:rsidR="007F2D07" w:rsidRDefault="00EA5F0D">
            <w:pPr>
              <w:pStyle w:val="TableParagraph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94;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Л.ван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финала Пятой симфонии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25" w:line="270" w:lineRule="atLeast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1695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rPr>
                <w:b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239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2.3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Флейта: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И.С.Бах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«Шутка»,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В.Моцарт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Аллегретто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оперы волшебная флейта, тема Птички из сказки С.С. Прокофьева «Петя и Волк»;</w:t>
            </w:r>
          </w:p>
          <w:p w:rsidR="007F2D07" w:rsidRDefault="00EA5F0D">
            <w:pPr>
              <w:pStyle w:val="TableParagraph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«Мелодия»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«Орфей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Эвридика</w:t>
            </w:r>
            <w:proofErr w:type="spellEnd"/>
            <w:r>
              <w:rPr>
                <w:sz w:val="24"/>
              </w:rPr>
              <w:t>» К.В. Глюка, «</w:t>
            </w:r>
            <w:proofErr w:type="spellStart"/>
            <w:r>
              <w:rPr>
                <w:sz w:val="24"/>
              </w:rPr>
              <w:t>Сиринкс</w:t>
            </w:r>
            <w:proofErr w:type="spellEnd"/>
            <w:r>
              <w:rPr>
                <w:sz w:val="24"/>
              </w:rPr>
              <w:t>» К. Дебюсси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7F2D07">
            <w:pPr>
              <w:pStyle w:val="TableParagraph"/>
              <w:spacing w:before="182"/>
              <w:rPr>
                <w:b/>
                <w:sz w:val="24"/>
                <w:lang w:val="en-US"/>
              </w:rPr>
            </w:pPr>
          </w:p>
          <w:p w:rsidR="007F2D07" w:rsidRPr="00EA5F0D" w:rsidRDefault="00EA5F0D">
            <w:pPr>
              <w:pStyle w:val="TableParagraph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</w:tbl>
    <w:p w:rsidR="007F2D07" w:rsidRPr="00EA5F0D" w:rsidRDefault="007F2D07">
      <w:pPr>
        <w:pStyle w:val="TableParagraph"/>
        <w:jc w:val="both"/>
        <w:rPr>
          <w:sz w:val="24"/>
          <w:lang w:val="en-US"/>
        </w:rPr>
        <w:sectPr w:rsidR="007F2D07" w:rsidRPr="00EA5F0D">
          <w:pgSz w:w="11910" w:h="16840"/>
          <w:pgMar w:top="640" w:right="708" w:bottom="884" w:left="708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2"/>
        <w:gridCol w:w="850"/>
        <w:gridCol w:w="994"/>
        <w:gridCol w:w="851"/>
        <w:gridCol w:w="1388"/>
      </w:tblGrid>
      <w:tr w:rsidR="007F2D07" w:rsidRPr="0034165C">
        <w:trPr>
          <w:trHeight w:val="873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80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2.4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25" w:line="270" w:lineRule="atLeast"/>
              <w:ind w:left="234" w:right="220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стихи 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25" w:line="270" w:lineRule="atLeast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1149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217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2.5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П.И.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лошадки»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Детского альбома, С.С. Прокофьев</w:t>
            </w:r>
          </w:p>
          <w:p w:rsidR="007F2D07" w:rsidRDefault="00EA5F0D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«Раскаяние»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183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870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77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spacing w:before="1"/>
              <w:ind w:right="82"/>
              <w:jc w:val="center"/>
            </w:pPr>
            <w:r>
              <w:rPr>
                <w:spacing w:val="-5"/>
              </w:rPr>
              <w:t>2.6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П.И. Чайковский «Утренняя молитва»,</w:t>
            </w:r>
          </w:p>
          <w:p w:rsidR="007F2D07" w:rsidRDefault="00EA5F0D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«Полька»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альбома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23" w:line="270" w:lineRule="atLeast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873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80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2.7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 w:right="220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z w:val="24"/>
              </w:rPr>
              <w:t xml:space="preserve"> Бетховен Марш «Афинские</w:t>
            </w:r>
          </w:p>
          <w:p w:rsidR="007F2D07" w:rsidRDefault="00EA5F0D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развалины»,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И.Брамс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«Колыбельная»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25" w:line="270" w:lineRule="atLeast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>
        <w:trPr>
          <w:trHeight w:val="520"/>
        </w:trPr>
        <w:tc>
          <w:tcPr>
            <w:tcW w:w="5389" w:type="dxa"/>
            <w:gridSpan w:val="2"/>
          </w:tcPr>
          <w:p w:rsidR="007F2D07" w:rsidRDefault="00EA5F0D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0" w:type="dxa"/>
          </w:tcPr>
          <w:p w:rsidR="007F2D07" w:rsidRDefault="00EA5F0D">
            <w:pPr>
              <w:pStyle w:val="TableParagraph"/>
              <w:spacing w:before="146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33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2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7F2D07" w:rsidRPr="0034165C">
        <w:trPr>
          <w:trHeight w:val="2805"/>
        </w:trPr>
        <w:tc>
          <w:tcPr>
            <w:tcW w:w="567" w:type="dxa"/>
          </w:tcPr>
          <w:p w:rsidR="007F2D07" w:rsidRDefault="007F2D07">
            <w:pPr>
              <w:pStyle w:val="TableParagraph"/>
              <w:rPr>
                <w:b/>
              </w:rPr>
            </w:pPr>
          </w:p>
          <w:p w:rsidR="007F2D07" w:rsidRDefault="007F2D07">
            <w:pPr>
              <w:pStyle w:val="TableParagraph"/>
              <w:rPr>
                <w:b/>
              </w:rPr>
            </w:pPr>
          </w:p>
          <w:p w:rsidR="007F2D07" w:rsidRDefault="007F2D07">
            <w:pPr>
              <w:pStyle w:val="TableParagraph"/>
              <w:rPr>
                <w:b/>
              </w:rPr>
            </w:pPr>
          </w:p>
          <w:p w:rsidR="007F2D07" w:rsidRDefault="007F2D07">
            <w:pPr>
              <w:pStyle w:val="TableParagraph"/>
              <w:rPr>
                <w:b/>
              </w:rPr>
            </w:pPr>
          </w:p>
          <w:p w:rsidR="007F2D07" w:rsidRDefault="007F2D07">
            <w:pPr>
              <w:pStyle w:val="TableParagraph"/>
              <w:spacing w:before="33"/>
              <w:rPr>
                <w:b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2"/>
                <w:sz w:val="24"/>
              </w:rPr>
              <w:t xml:space="preserve"> Прокофьев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«Дождь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радуга»,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«Утро»,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«Вечер»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 Детской музыки; утренний пейзаж </w:t>
            </w:r>
            <w:proofErr w:type="spellStart"/>
            <w:r>
              <w:rPr>
                <w:sz w:val="24"/>
              </w:rPr>
              <w:t>П.И.Чайковского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Э.Грига</w:t>
            </w:r>
            <w:proofErr w:type="spellEnd"/>
            <w:r>
              <w:rPr>
                <w:sz w:val="24"/>
              </w:rPr>
              <w:t>,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Д.Б.Кабалевского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«Вечерняя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Хачатуряна;</w:t>
            </w:r>
          </w:p>
          <w:p w:rsidR="007F2D07" w:rsidRDefault="00EA5F0D">
            <w:pPr>
              <w:pStyle w:val="TableParagraph"/>
              <w:spacing w:line="270" w:lineRule="atLeast"/>
              <w:ind w:left="234" w:right="130"/>
              <w:rPr>
                <w:sz w:val="24"/>
              </w:rPr>
            </w:pPr>
            <w:r>
              <w:rPr>
                <w:sz w:val="24"/>
              </w:rPr>
              <w:t>«Колыбельная медведицы» сл. Яковлева, муз.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Е.П.Крылатова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«Вечерняя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 Гаврилина; «Летний вечер тих и ясен…»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сл. Фета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182"/>
              <w:rPr>
                <w:b/>
                <w:sz w:val="24"/>
                <w:lang w:val="en-US"/>
              </w:rPr>
            </w:pPr>
          </w:p>
          <w:p w:rsidR="007F2D07" w:rsidRPr="00EA5F0D" w:rsidRDefault="00EA5F0D">
            <w:pPr>
              <w:pStyle w:val="TableParagraph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1149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217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3.2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портреты: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«Болтунья» сл. 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, муз. С. Прокофьева; П.И.</w:t>
            </w:r>
          </w:p>
          <w:p w:rsidR="007F2D07" w:rsidRDefault="00EA5F0D">
            <w:pPr>
              <w:pStyle w:val="TableParagraph"/>
              <w:spacing w:line="270" w:lineRule="atLeast"/>
              <w:ind w:left="234" w:right="220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«Баба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Яга»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 альбома; Л. Моцарт «Менуэт»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182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873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77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spacing w:before="1"/>
              <w:ind w:right="82"/>
              <w:jc w:val="center"/>
            </w:pPr>
            <w:r>
              <w:rPr>
                <w:spacing w:val="-5"/>
              </w:rPr>
              <w:t>3.3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Спадавеккиа</w:t>
            </w:r>
            <w:proofErr w:type="spellEnd"/>
          </w:p>
          <w:p w:rsidR="007F2D07" w:rsidRDefault="00EA5F0D">
            <w:pPr>
              <w:pStyle w:val="TableParagraph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жук»,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«Золушка»,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 Дунаевский Полька; И.С. Бах «Волынка»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25" w:line="270" w:lineRule="atLeast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1146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216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3.4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Бихлер</w:t>
            </w:r>
            <w:proofErr w:type="spellEnd"/>
            <w:r>
              <w:rPr>
                <w:sz w:val="24"/>
              </w:rPr>
              <w:t xml:space="preserve"> марш «Триумф победителей»; В.</w:t>
            </w:r>
          </w:p>
          <w:p w:rsidR="007F2D07" w:rsidRDefault="00EA5F0D">
            <w:pPr>
              <w:pStyle w:val="TableParagraph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Соловьев-Седой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нахимовцев;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песни, посвящённые Дню Победы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182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>
        <w:trPr>
          <w:trHeight w:val="520"/>
        </w:trPr>
        <w:tc>
          <w:tcPr>
            <w:tcW w:w="5389" w:type="dxa"/>
            <w:gridSpan w:val="2"/>
          </w:tcPr>
          <w:p w:rsidR="007F2D07" w:rsidRDefault="00EA5F0D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0" w:type="dxa"/>
          </w:tcPr>
          <w:p w:rsidR="007F2D07" w:rsidRDefault="00EA5F0D">
            <w:pPr>
              <w:pStyle w:val="TableParagraph"/>
              <w:spacing w:before="146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33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7F2D07">
        <w:trPr>
          <w:trHeight w:val="321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7F2D07" w:rsidRPr="0034165C">
        <w:trPr>
          <w:trHeight w:val="873"/>
        </w:trPr>
        <w:tc>
          <w:tcPr>
            <w:tcW w:w="567" w:type="dxa"/>
          </w:tcPr>
          <w:p w:rsidR="007F2D07" w:rsidRDefault="007F2D07">
            <w:pPr>
              <w:pStyle w:val="TableParagraph"/>
              <w:spacing w:before="80"/>
              <w:rPr>
                <w:b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Певец своего народа: А. Хачатурян Андантино,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«Подражание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народному»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25" w:line="270" w:lineRule="atLeast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1701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rPr>
                <w:b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240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1.2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Музыка стран ближнего зарубежья: Белорусские народные песни «Савка и Гришка»,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«Бульба»,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Гусейнли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:rsidR="007F2D07" w:rsidRDefault="00EA5F0D">
            <w:pPr>
              <w:pStyle w:val="TableParagraph"/>
              <w:spacing w:line="270" w:lineRule="atLeast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Муталлибова</w:t>
            </w:r>
            <w:proofErr w:type="spellEnd"/>
            <w:r>
              <w:rPr>
                <w:sz w:val="24"/>
              </w:rPr>
              <w:t xml:space="preserve"> «Мои цыплята»; Лезгинка, танец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Кавказа;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Лезгинка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балета </w:t>
            </w:r>
            <w:proofErr w:type="spellStart"/>
            <w:r>
              <w:rPr>
                <w:sz w:val="24"/>
              </w:rPr>
              <w:t>А.Хачатуряна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Гаянэ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7F2D07">
            <w:pPr>
              <w:pStyle w:val="TableParagraph"/>
              <w:spacing w:before="182"/>
              <w:rPr>
                <w:b/>
                <w:sz w:val="24"/>
                <w:lang w:val="en-US"/>
              </w:rPr>
            </w:pPr>
          </w:p>
          <w:p w:rsidR="007F2D07" w:rsidRPr="00EA5F0D" w:rsidRDefault="00EA5F0D">
            <w:pPr>
              <w:pStyle w:val="TableParagraph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>
        <w:trPr>
          <w:trHeight w:val="870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77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1.3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зарубежья: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«Гусята»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песня,</w:t>
            </w:r>
          </w:p>
          <w:p w:rsidR="007F2D07" w:rsidRDefault="00EA5F0D">
            <w:pPr>
              <w:pStyle w:val="TableParagraph"/>
              <w:spacing w:before="1" w:line="253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«Аннушка»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чешская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45"/>
              <w:ind w:left="231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</w:p>
          <w:p w:rsidR="007F2D07" w:rsidRDefault="00EA5F0D">
            <w:pPr>
              <w:pStyle w:val="TableParagraph"/>
              <w:spacing w:before="1" w:line="253" w:lineRule="exact"/>
              <w:ind w:left="231"/>
              <w:rPr>
                <w:sz w:val="24"/>
              </w:rPr>
            </w:pP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ubject</w:t>
            </w:r>
            <w:proofErr w:type="spellEnd"/>
            <w:r>
              <w:rPr>
                <w:color w:val="0000FF"/>
                <w:spacing w:val="-2"/>
                <w:sz w:val="24"/>
                <w:u w:val="single" w:color="0000FF"/>
              </w:rPr>
              <w:t>/6/1/</w:t>
            </w:r>
          </w:p>
        </w:tc>
      </w:tr>
    </w:tbl>
    <w:p w:rsidR="007F2D07" w:rsidRDefault="007F2D07">
      <w:pPr>
        <w:pStyle w:val="TableParagraph"/>
        <w:spacing w:line="253" w:lineRule="exact"/>
        <w:rPr>
          <w:sz w:val="24"/>
        </w:rPr>
        <w:sectPr w:rsidR="007F2D07">
          <w:type w:val="continuous"/>
          <w:pgSz w:w="11910" w:h="16840"/>
          <w:pgMar w:top="680" w:right="708" w:bottom="588" w:left="708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2"/>
        <w:gridCol w:w="850"/>
        <w:gridCol w:w="994"/>
        <w:gridCol w:w="851"/>
        <w:gridCol w:w="1388"/>
      </w:tblGrid>
      <w:tr w:rsidR="007F2D07">
        <w:trPr>
          <w:trHeight w:val="597"/>
        </w:trPr>
        <w:tc>
          <w:tcPr>
            <w:tcW w:w="567" w:type="dxa"/>
          </w:tcPr>
          <w:p w:rsidR="007F2D07" w:rsidRDefault="007F2D07">
            <w:pPr>
              <w:pStyle w:val="TableParagraph"/>
            </w:pP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Теодоракис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«Сиртаки»,</w:t>
            </w:r>
          </w:p>
          <w:p w:rsidR="007F2D07" w:rsidRDefault="00EA5F0D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«Чудесная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лютня»: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520"/>
        </w:trPr>
        <w:tc>
          <w:tcPr>
            <w:tcW w:w="5389" w:type="dxa"/>
            <w:gridSpan w:val="2"/>
          </w:tcPr>
          <w:p w:rsidR="007F2D07" w:rsidRDefault="00EA5F0D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0" w:type="dxa"/>
          </w:tcPr>
          <w:p w:rsidR="007F2D07" w:rsidRDefault="00EA5F0D">
            <w:pPr>
              <w:pStyle w:val="TableParagraph"/>
              <w:spacing w:before="144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33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F2D07" w:rsidRPr="0034165C">
        <w:trPr>
          <w:trHeight w:val="873"/>
        </w:trPr>
        <w:tc>
          <w:tcPr>
            <w:tcW w:w="567" w:type="dxa"/>
          </w:tcPr>
          <w:p w:rsidR="007F2D07" w:rsidRDefault="007F2D07">
            <w:pPr>
              <w:pStyle w:val="TableParagraph"/>
              <w:spacing w:before="77"/>
              <w:rPr>
                <w:b/>
              </w:rPr>
            </w:pPr>
          </w:p>
          <w:p w:rsidR="007F2D07" w:rsidRDefault="00EA5F0D">
            <w:pPr>
              <w:pStyle w:val="TableParagraph"/>
              <w:spacing w:before="1"/>
              <w:ind w:right="82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Чайковский</w:t>
            </w:r>
          </w:p>
          <w:p w:rsidR="007F2D07" w:rsidRDefault="00EA5F0D">
            <w:pPr>
              <w:pStyle w:val="TableParagraph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молитва»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церкви»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Детского альбома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25" w:line="270" w:lineRule="atLeast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869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77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22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Религиозные </w:t>
            </w:r>
            <w:proofErr w:type="spellStart"/>
            <w:r>
              <w:rPr>
                <w:sz w:val="24"/>
              </w:rPr>
              <w:t>праздники:Рождественский</w:t>
            </w:r>
            <w:proofErr w:type="spellEnd"/>
            <w:r>
              <w:rPr>
                <w:sz w:val="24"/>
              </w:rPr>
              <w:t xml:space="preserve"> псалом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святая»,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Рождественская песня «Тихая ночь»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22" w:line="270" w:lineRule="atLeast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>
        <w:trPr>
          <w:trHeight w:val="522"/>
        </w:trPr>
        <w:tc>
          <w:tcPr>
            <w:tcW w:w="5389" w:type="dxa"/>
            <w:gridSpan w:val="2"/>
          </w:tcPr>
          <w:p w:rsidR="007F2D07" w:rsidRDefault="00EA5F0D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0" w:type="dxa"/>
          </w:tcPr>
          <w:p w:rsidR="007F2D07" w:rsidRDefault="00EA5F0D">
            <w:pPr>
              <w:pStyle w:val="TableParagraph"/>
              <w:spacing w:before="146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33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19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3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кино</w:t>
            </w:r>
          </w:p>
        </w:tc>
      </w:tr>
      <w:tr w:rsidR="007F2D07" w:rsidRPr="0034165C">
        <w:trPr>
          <w:trHeight w:val="1150"/>
        </w:trPr>
        <w:tc>
          <w:tcPr>
            <w:tcW w:w="567" w:type="dxa"/>
          </w:tcPr>
          <w:p w:rsidR="007F2D07" w:rsidRDefault="007F2D07">
            <w:pPr>
              <w:pStyle w:val="TableParagraph"/>
              <w:spacing w:before="220"/>
              <w:rPr>
                <w:b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 w:right="371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экране: оперы-сказки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«Муха-цокотуха»,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семеро козлят»; песни из мультфильма</w:t>
            </w:r>
          </w:p>
          <w:p w:rsidR="007F2D07" w:rsidRDefault="00EA5F0D">
            <w:pPr>
              <w:pStyle w:val="TableParagraph"/>
              <w:spacing w:line="256" w:lineRule="exact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«Бременские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музыканты»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185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2253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rPr>
                <w:b/>
                <w:lang w:val="en-US"/>
              </w:rPr>
            </w:pPr>
          </w:p>
          <w:p w:rsidR="007F2D07" w:rsidRPr="00EA5F0D" w:rsidRDefault="007F2D07">
            <w:pPr>
              <w:pStyle w:val="TableParagraph"/>
              <w:rPr>
                <w:b/>
                <w:lang w:val="en-US"/>
              </w:rPr>
            </w:pPr>
          </w:p>
          <w:p w:rsidR="007F2D07" w:rsidRPr="00EA5F0D" w:rsidRDefault="007F2D07">
            <w:pPr>
              <w:pStyle w:val="TableParagraph"/>
              <w:rPr>
                <w:b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10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3.2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балета: 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балет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«Щелкунчик».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2"/>
                <w:sz w:val="24"/>
              </w:rPr>
              <w:t xml:space="preserve"> действия: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Шоколад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(испанский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Кофе</w:t>
            </w:r>
          </w:p>
          <w:p w:rsidR="007F2D07" w:rsidRDefault="00EA5F0D">
            <w:pPr>
              <w:pStyle w:val="TableParagraph"/>
              <w:spacing w:line="270" w:lineRule="atLeast"/>
              <w:ind w:left="234" w:right="74"/>
              <w:rPr>
                <w:sz w:val="24"/>
              </w:rPr>
            </w:pPr>
            <w:r>
              <w:rPr>
                <w:sz w:val="24"/>
              </w:rPr>
              <w:t>(арабский танец), Чай (китайский танец), Трепак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пастушков; 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Стравинский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«Поганый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пляс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Кощеева царства» и «Финал» из балета «Жар- </w:t>
            </w:r>
            <w:r>
              <w:rPr>
                <w:spacing w:val="-2"/>
                <w:sz w:val="24"/>
              </w:rPr>
              <w:t>Птица»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182"/>
              <w:rPr>
                <w:b/>
                <w:sz w:val="24"/>
                <w:lang w:val="en-US"/>
              </w:rPr>
            </w:pPr>
          </w:p>
          <w:p w:rsidR="007F2D07" w:rsidRPr="00EA5F0D" w:rsidRDefault="00EA5F0D">
            <w:pPr>
              <w:pStyle w:val="TableParagraph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873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79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spacing w:before="1"/>
              <w:ind w:right="82"/>
              <w:jc w:val="center"/>
            </w:pPr>
            <w:r>
              <w:rPr>
                <w:spacing w:val="-5"/>
              </w:rPr>
              <w:t>3.3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7F2D07" w:rsidRDefault="00EA5F0D">
            <w:pPr>
              <w:pStyle w:val="TableParagraph"/>
              <w:spacing w:line="276" w:lineRule="exact"/>
              <w:ind w:left="234" w:right="220"/>
              <w:rPr>
                <w:sz w:val="24"/>
              </w:rPr>
            </w:pPr>
            <w:r>
              <w:rPr>
                <w:sz w:val="24"/>
              </w:rPr>
              <w:t>Чайковский.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балета «Спящая красавица»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25" w:line="276" w:lineRule="exact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1149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217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3.4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оперного спектакля: мужской и женский хоры из Интродукции оперы М.И. Глинки «Иван </w:t>
            </w:r>
            <w:r>
              <w:rPr>
                <w:spacing w:val="-2"/>
                <w:sz w:val="24"/>
              </w:rPr>
              <w:t>Сусанин»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182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>
        <w:trPr>
          <w:trHeight w:val="520"/>
        </w:trPr>
        <w:tc>
          <w:tcPr>
            <w:tcW w:w="5389" w:type="dxa"/>
            <w:gridSpan w:val="2"/>
          </w:tcPr>
          <w:p w:rsidR="007F2D07" w:rsidRDefault="00EA5F0D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0" w:type="dxa"/>
          </w:tcPr>
          <w:p w:rsidR="007F2D07" w:rsidRDefault="00EA5F0D">
            <w:pPr>
              <w:pStyle w:val="TableParagraph"/>
              <w:spacing w:before="144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33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7F2D07" w:rsidRPr="0034165C">
        <w:trPr>
          <w:trHeight w:val="1423"/>
        </w:trPr>
        <w:tc>
          <w:tcPr>
            <w:tcW w:w="567" w:type="dxa"/>
          </w:tcPr>
          <w:p w:rsidR="007F2D07" w:rsidRDefault="007F2D07">
            <w:pPr>
              <w:pStyle w:val="TableParagraph"/>
              <w:rPr>
                <w:b/>
              </w:rPr>
            </w:pPr>
          </w:p>
          <w:p w:rsidR="007F2D07" w:rsidRDefault="007F2D07">
            <w:pPr>
              <w:pStyle w:val="TableParagraph"/>
              <w:spacing w:before="100"/>
              <w:rPr>
                <w:b/>
              </w:rPr>
            </w:pPr>
          </w:p>
          <w:p w:rsidR="007F2D07" w:rsidRDefault="00EA5F0D">
            <w:pPr>
              <w:pStyle w:val="TableParagraph"/>
              <w:spacing w:before="1"/>
              <w:ind w:right="82"/>
              <w:jc w:val="center"/>
            </w:pPr>
            <w:r>
              <w:rPr>
                <w:spacing w:val="-5"/>
              </w:rPr>
              <w:t>4.1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3"/>
              <w:ind w:left="234" w:right="177"/>
              <w:rPr>
                <w:sz w:val="24"/>
              </w:rPr>
            </w:pPr>
            <w:r>
              <w:rPr>
                <w:sz w:val="24"/>
              </w:rPr>
              <w:t xml:space="preserve">Современные обработки </w:t>
            </w:r>
            <w:proofErr w:type="spellStart"/>
            <w:proofErr w:type="gramStart"/>
            <w:r>
              <w:rPr>
                <w:sz w:val="24"/>
              </w:rPr>
              <w:t>классики:В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Моцарт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«Колыбельная»;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Вивальди</w:t>
            </w:r>
          </w:p>
          <w:p w:rsidR="007F2D07" w:rsidRDefault="00EA5F0D">
            <w:pPr>
              <w:pStyle w:val="TableParagraph"/>
              <w:ind w:left="234" w:right="220"/>
              <w:rPr>
                <w:sz w:val="24"/>
              </w:rPr>
            </w:pPr>
            <w:r>
              <w:rPr>
                <w:sz w:val="24"/>
              </w:rPr>
              <w:t>«Летняя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гроза»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обработке, Ф. Шуберт «Аве Мария»; Поль </w:t>
            </w:r>
            <w:proofErr w:type="spellStart"/>
            <w:r>
              <w:rPr>
                <w:sz w:val="24"/>
              </w:rPr>
              <w:t>Мориа</w:t>
            </w:r>
            <w:proofErr w:type="spellEnd"/>
          </w:p>
          <w:p w:rsidR="007F2D07" w:rsidRDefault="00EA5F0D">
            <w:pPr>
              <w:pStyle w:val="TableParagraph"/>
              <w:spacing w:before="1"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«Фигаро»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обработке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7F2D07">
            <w:pPr>
              <w:pStyle w:val="TableParagraph"/>
              <w:spacing w:before="43"/>
              <w:rPr>
                <w:b/>
                <w:sz w:val="24"/>
                <w:lang w:val="en-US"/>
              </w:rPr>
            </w:pPr>
          </w:p>
          <w:p w:rsidR="007F2D07" w:rsidRPr="00EA5F0D" w:rsidRDefault="00EA5F0D">
            <w:pPr>
              <w:pStyle w:val="TableParagraph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2253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rPr>
                <w:b/>
                <w:lang w:val="en-US"/>
              </w:rPr>
            </w:pPr>
          </w:p>
          <w:p w:rsidR="007F2D07" w:rsidRPr="00EA5F0D" w:rsidRDefault="007F2D07">
            <w:pPr>
              <w:pStyle w:val="TableParagraph"/>
              <w:rPr>
                <w:b/>
                <w:lang w:val="en-US"/>
              </w:rPr>
            </w:pPr>
          </w:p>
          <w:p w:rsidR="007F2D07" w:rsidRPr="00EA5F0D" w:rsidRDefault="007F2D07">
            <w:pPr>
              <w:pStyle w:val="TableParagraph"/>
              <w:rPr>
                <w:b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10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4.2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 w:right="22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инструменты: И. </w:t>
            </w:r>
            <w:proofErr w:type="spellStart"/>
            <w:r>
              <w:rPr>
                <w:sz w:val="24"/>
              </w:rPr>
              <w:t>Томита</w:t>
            </w:r>
            <w:proofErr w:type="spellEnd"/>
            <w:r>
              <w:rPr>
                <w:sz w:val="24"/>
              </w:rPr>
              <w:t xml:space="preserve"> электронная обработка пьесы М.П. Мусоргского «Балет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невылупившихся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птенцов»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выставки»;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А.Рыбников</w:t>
            </w:r>
            <w:proofErr w:type="spellEnd"/>
          </w:p>
          <w:p w:rsidR="007F2D07" w:rsidRDefault="00EA5F0D">
            <w:pPr>
              <w:pStyle w:val="TableParagraph"/>
              <w:spacing w:line="270" w:lineRule="atLeast"/>
              <w:ind w:left="234" w:right="220"/>
              <w:rPr>
                <w:sz w:val="24"/>
              </w:rPr>
            </w:pPr>
            <w:r>
              <w:rPr>
                <w:sz w:val="24"/>
              </w:rPr>
              <w:t>«Гроза» и «Свет Звезд» из к/ф «Через тернии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звездам»;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«Спят усталые игрушки»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185"/>
              <w:rPr>
                <w:b/>
                <w:sz w:val="24"/>
                <w:lang w:val="en-US"/>
              </w:rPr>
            </w:pPr>
          </w:p>
          <w:p w:rsidR="007F2D07" w:rsidRPr="00EA5F0D" w:rsidRDefault="00EA5F0D">
            <w:pPr>
              <w:pStyle w:val="TableParagraph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>
        <w:trPr>
          <w:trHeight w:val="520"/>
        </w:trPr>
        <w:tc>
          <w:tcPr>
            <w:tcW w:w="5389" w:type="dxa"/>
            <w:gridSpan w:val="2"/>
          </w:tcPr>
          <w:p w:rsidR="007F2D07" w:rsidRDefault="00EA5F0D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0" w:type="dxa"/>
          </w:tcPr>
          <w:p w:rsidR="007F2D07" w:rsidRDefault="00EA5F0D">
            <w:pPr>
              <w:pStyle w:val="TableParagraph"/>
              <w:spacing w:before="146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33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18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3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грамота</w:t>
            </w:r>
          </w:p>
        </w:tc>
      </w:tr>
    </w:tbl>
    <w:p w:rsidR="007F2D07" w:rsidRDefault="007F2D07">
      <w:pPr>
        <w:pStyle w:val="TableParagraph"/>
        <w:spacing w:line="253" w:lineRule="exact"/>
        <w:rPr>
          <w:b/>
          <w:sz w:val="24"/>
        </w:rPr>
        <w:sectPr w:rsidR="007F2D07">
          <w:type w:val="continuous"/>
          <w:pgSz w:w="11910" w:h="16840"/>
          <w:pgMar w:top="680" w:right="708" w:bottom="693" w:left="708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2"/>
        <w:gridCol w:w="850"/>
        <w:gridCol w:w="994"/>
        <w:gridCol w:w="851"/>
        <w:gridCol w:w="1388"/>
      </w:tblGrid>
      <w:tr w:rsidR="007F2D07" w:rsidRPr="0034165C">
        <w:trPr>
          <w:trHeight w:val="1149"/>
        </w:trPr>
        <w:tc>
          <w:tcPr>
            <w:tcW w:w="567" w:type="dxa"/>
          </w:tcPr>
          <w:p w:rsidR="007F2D07" w:rsidRDefault="007F2D07">
            <w:pPr>
              <w:pStyle w:val="TableParagraph"/>
              <w:spacing w:before="217"/>
              <w:rPr>
                <w:b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5.1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звучит: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Римский-</w:t>
            </w:r>
            <w:r>
              <w:rPr>
                <w:spacing w:val="-2"/>
                <w:sz w:val="24"/>
              </w:rPr>
              <w:t>Корсаков</w:t>
            </w:r>
          </w:p>
          <w:p w:rsidR="007F2D07" w:rsidRDefault="00EA5F0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«Похвала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пустыне»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невидимом граде Китеже и деве</w:t>
            </w:r>
          </w:p>
          <w:p w:rsidR="007F2D07" w:rsidRDefault="00EA5F0D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Февронии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182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 w:rsidRPr="0034165C">
        <w:trPr>
          <w:trHeight w:val="1149"/>
        </w:trPr>
        <w:tc>
          <w:tcPr>
            <w:tcW w:w="567" w:type="dxa"/>
          </w:tcPr>
          <w:p w:rsidR="007F2D07" w:rsidRPr="00EA5F0D" w:rsidRDefault="007F2D07">
            <w:pPr>
              <w:pStyle w:val="TableParagraph"/>
              <w:spacing w:before="217"/>
              <w:rPr>
                <w:b/>
                <w:lang w:val="en-US"/>
              </w:rPr>
            </w:pPr>
          </w:p>
          <w:p w:rsidR="007F2D07" w:rsidRDefault="00EA5F0D">
            <w:pPr>
              <w:pStyle w:val="TableParagraph"/>
              <w:ind w:right="82"/>
              <w:jc w:val="center"/>
            </w:pPr>
            <w:r>
              <w:rPr>
                <w:spacing w:val="-5"/>
              </w:rPr>
              <w:t>5.2</w:t>
            </w:r>
          </w:p>
        </w:tc>
        <w:tc>
          <w:tcPr>
            <w:tcW w:w="4822" w:type="dxa"/>
          </w:tcPr>
          <w:p w:rsidR="007F2D07" w:rsidRDefault="00EA5F0D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Песня: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песнь»; Д.Б. </w:t>
            </w:r>
            <w:proofErr w:type="spellStart"/>
            <w:r>
              <w:rPr>
                <w:sz w:val="24"/>
              </w:rPr>
              <w:t>Кабалевский</w:t>
            </w:r>
            <w:proofErr w:type="spellEnd"/>
            <w:r>
              <w:rPr>
                <w:sz w:val="24"/>
              </w:rPr>
              <w:t>, стихи В. Викторова</w:t>
            </w:r>
          </w:p>
          <w:p w:rsidR="007F2D07" w:rsidRDefault="00EA5F0D">
            <w:pPr>
              <w:pStyle w:val="TableParagraph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стихи Т.И. Волгиной «Веселый музыкант»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388" w:type="dxa"/>
          </w:tcPr>
          <w:p w:rsidR="007F2D07" w:rsidRPr="00EA5F0D" w:rsidRDefault="00EA5F0D">
            <w:pPr>
              <w:pStyle w:val="TableParagraph"/>
              <w:spacing w:before="182"/>
              <w:ind w:left="231" w:right="123"/>
              <w:jc w:val="both"/>
              <w:rPr>
                <w:sz w:val="24"/>
                <w:lang w:val="en-US"/>
              </w:rPr>
            </w:pP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https://res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h.edu.ru/s</w:t>
            </w:r>
            <w:r w:rsidRPr="00EA5F0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ubject</w:t>
            </w:r>
            <w:proofErr w:type="spellEnd"/>
            <w:r w:rsidRPr="00EA5F0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/6/1/</w:t>
            </w:r>
          </w:p>
        </w:tc>
      </w:tr>
      <w:tr w:rsidR="007F2D07">
        <w:trPr>
          <w:trHeight w:val="519"/>
        </w:trPr>
        <w:tc>
          <w:tcPr>
            <w:tcW w:w="5389" w:type="dxa"/>
            <w:gridSpan w:val="2"/>
          </w:tcPr>
          <w:p w:rsidR="007F2D07" w:rsidRDefault="00EA5F0D">
            <w:pPr>
              <w:pStyle w:val="TableParagraph"/>
              <w:spacing w:before="143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0" w:type="dxa"/>
          </w:tcPr>
          <w:p w:rsidR="007F2D07" w:rsidRDefault="00EA5F0D">
            <w:pPr>
              <w:pStyle w:val="TableParagraph"/>
              <w:spacing w:before="143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33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595"/>
        </w:trPr>
        <w:tc>
          <w:tcPr>
            <w:tcW w:w="5389" w:type="dxa"/>
            <w:gridSpan w:val="2"/>
          </w:tcPr>
          <w:p w:rsidR="007F2D07" w:rsidRDefault="00EA5F0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7F2D07" w:rsidRDefault="00EA5F0D">
            <w:pPr>
              <w:pStyle w:val="TableParagraph"/>
              <w:spacing w:before="182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94" w:type="dxa"/>
          </w:tcPr>
          <w:p w:rsidR="007F2D07" w:rsidRDefault="00EA5F0D">
            <w:pPr>
              <w:pStyle w:val="TableParagraph"/>
              <w:spacing w:before="182"/>
              <w:ind w:left="19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1" w:type="dxa"/>
          </w:tcPr>
          <w:p w:rsidR="007F2D07" w:rsidRDefault="00EA5F0D">
            <w:pPr>
              <w:pStyle w:val="TableParagraph"/>
              <w:spacing w:before="182"/>
              <w:ind w:left="45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88" w:type="dxa"/>
          </w:tcPr>
          <w:p w:rsidR="007F2D07" w:rsidRDefault="007F2D07">
            <w:pPr>
              <w:pStyle w:val="TableParagraph"/>
            </w:pPr>
          </w:p>
        </w:tc>
      </w:tr>
    </w:tbl>
    <w:p w:rsidR="007F2D07" w:rsidRDefault="007F2D07">
      <w:pPr>
        <w:pStyle w:val="a3"/>
        <w:ind w:left="0"/>
        <w:rPr>
          <w:b/>
          <w:sz w:val="22"/>
        </w:rPr>
      </w:pPr>
    </w:p>
    <w:p w:rsidR="007F2D07" w:rsidRDefault="007F2D07">
      <w:pPr>
        <w:pStyle w:val="a3"/>
        <w:spacing w:before="19"/>
        <w:ind w:left="0"/>
        <w:rPr>
          <w:b/>
          <w:sz w:val="22"/>
        </w:rPr>
      </w:pPr>
    </w:p>
    <w:p w:rsidR="007F2D07" w:rsidRDefault="00EA5F0D">
      <w:pPr>
        <w:spacing w:before="1" w:after="39"/>
        <w:ind w:left="132"/>
        <w:rPr>
          <w:b/>
        </w:rPr>
      </w:pPr>
      <w:r>
        <w:rPr>
          <w:b/>
        </w:rPr>
        <w:t>ТЕМАТИЧЕСКОЕ</w:t>
      </w:r>
      <w:r>
        <w:rPr>
          <w:b/>
          <w:spacing w:val="-10"/>
        </w:rPr>
        <w:t xml:space="preserve"> </w:t>
      </w:r>
      <w:r>
        <w:rPr>
          <w:b/>
        </w:rPr>
        <w:t>ПЛАНИРОВАНИЕ</w:t>
      </w:r>
      <w:r>
        <w:rPr>
          <w:b/>
          <w:spacing w:val="-8"/>
        </w:rPr>
        <w:t xml:space="preserve"> </w:t>
      </w:r>
      <w:r>
        <w:rPr>
          <w:b/>
        </w:rPr>
        <w:t>2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КЛАСС</w:t>
      </w: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4472"/>
        <w:gridCol w:w="853"/>
        <w:gridCol w:w="850"/>
        <w:gridCol w:w="994"/>
        <w:gridCol w:w="1671"/>
      </w:tblGrid>
      <w:tr w:rsidR="007F2D07">
        <w:trPr>
          <w:trHeight w:val="274"/>
        </w:trPr>
        <w:tc>
          <w:tcPr>
            <w:tcW w:w="632" w:type="dxa"/>
            <w:vMerge w:val="restart"/>
          </w:tcPr>
          <w:p w:rsidR="007F2D07" w:rsidRDefault="007F2D07">
            <w:pPr>
              <w:pStyle w:val="TableParagraph"/>
              <w:rPr>
                <w:b/>
                <w:sz w:val="20"/>
              </w:rPr>
            </w:pPr>
          </w:p>
          <w:p w:rsidR="007F2D07" w:rsidRDefault="007F2D07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7F2D07" w:rsidRDefault="00EA5F0D">
            <w:pPr>
              <w:pStyle w:val="TableParagraph"/>
              <w:spacing w:line="276" w:lineRule="auto"/>
              <w:ind w:left="235" w:right="9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4472" w:type="dxa"/>
            <w:vMerge w:val="restart"/>
          </w:tcPr>
          <w:p w:rsidR="007F2D07" w:rsidRDefault="007F2D07">
            <w:pPr>
              <w:pStyle w:val="TableParagraph"/>
              <w:rPr>
                <w:b/>
                <w:sz w:val="20"/>
              </w:rPr>
            </w:pPr>
          </w:p>
          <w:p w:rsidR="007F2D07" w:rsidRDefault="007F2D07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7F2D07" w:rsidRDefault="00EA5F0D">
            <w:pPr>
              <w:pStyle w:val="TableParagraph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2697" w:type="dxa"/>
            <w:gridSpan w:val="3"/>
          </w:tcPr>
          <w:p w:rsidR="007F2D07" w:rsidRDefault="00EA5F0D">
            <w:pPr>
              <w:pStyle w:val="TableParagraph"/>
              <w:spacing w:before="44" w:line="209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1671" w:type="dxa"/>
            <w:vMerge w:val="restart"/>
          </w:tcPr>
          <w:p w:rsidR="007F2D07" w:rsidRDefault="007F2D07">
            <w:pPr>
              <w:pStyle w:val="TableParagraph"/>
              <w:spacing w:before="39"/>
              <w:rPr>
                <w:b/>
                <w:sz w:val="18"/>
              </w:rPr>
            </w:pPr>
          </w:p>
          <w:p w:rsidR="007F2D07" w:rsidRDefault="00EA5F0D">
            <w:pPr>
              <w:pStyle w:val="TableParagraph"/>
              <w:spacing w:line="276" w:lineRule="auto"/>
              <w:ind w:left="231"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Электронные (цифровые) </w:t>
            </w:r>
            <w:proofErr w:type="spellStart"/>
            <w:r>
              <w:rPr>
                <w:b/>
                <w:spacing w:val="-2"/>
                <w:sz w:val="18"/>
              </w:rPr>
              <w:t>образовательн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ые</w:t>
            </w:r>
            <w:proofErr w:type="spellEnd"/>
            <w:r>
              <w:rPr>
                <w:b/>
                <w:sz w:val="18"/>
              </w:rPr>
              <w:t xml:space="preserve"> ресурсы</w:t>
            </w:r>
          </w:p>
        </w:tc>
      </w:tr>
      <w:tr w:rsidR="007F2D07">
        <w:trPr>
          <w:trHeight w:val="1425"/>
        </w:trPr>
        <w:tc>
          <w:tcPr>
            <w:tcW w:w="632" w:type="dxa"/>
            <w:vMerge/>
            <w:tcBorders>
              <w:top w:val="nil"/>
            </w:tcBorders>
          </w:tcPr>
          <w:p w:rsidR="007F2D07" w:rsidRDefault="007F2D07">
            <w:pPr>
              <w:rPr>
                <w:sz w:val="2"/>
                <w:szCs w:val="2"/>
              </w:rPr>
            </w:pPr>
          </w:p>
        </w:tc>
        <w:tc>
          <w:tcPr>
            <w:tcW w:w="4472" w:type="dxa"/>
            <w:vMerge/>
            <w:tcBorders>
              <w:top w:val="nil"/>
            </w:tcBorders>
          </w:tcPr>
          <w:p w:rsidR="007F2D07" w:rsidRDefault="007F2D07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rPr>
                <w:b/>
                <w:sz w:val="20"/>
              </w:rPr>
            </w:pPr>
          </w:p>
          <w:p w:rsidR="007F2D07" w:rsidRDefault="007F2D07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7F2D07" w:rsidRDefault="00EA5F0D">
            <w:pPr>
              <w:pStyle w:val="TableParagraph"/>
              <w:ind w:left="188" w:right="6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850" w:type="dxa"/>
          </w:tcPr>
          <w:p w:rsidR="007F2D07" w:rsidRDefault="00EA5F0D">
            <w:pPr>
              <w:pStyle w:val="TableParagraph"/>
              <w:spacing w:before="47"/>
              <w:ind w:left="231" w:right="1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Конт роль </w:t>
            </w:r>
            <w:proofErr w:type="spellStart"/>
            <w:r>
              <w:rPr>
                <w:b/>
                <w:spacing w:val="-4"/>
                <w:sz w:val="20"/>
              </w:rPr>
              <w:t>ные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рабо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ты</w:t>
            </w:r>
          </w:p>
        </w:tc>
        <w:tc>
          <w:tcPr>
            <w:tcW w:w="994" w:type="dxa"/>
          </w:tcPr>
          <w:p w:rsidR="007F2D07" w:rsidRDefault="00EA5F0D">
            <w:pPr>
              <w:pStyle w:val="TableParagraph"/>
              <w:spacing w:before="47"/>
              <w:ind w:left="233" w:right="117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Практ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ически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е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работ </w:t>
            </w:r>
            <w:r>
              <w:rPr>
                <w:b/>
                <w:spacing w:val="-10"/>
                <w:sz w:val="20"/>
              </w:rPr>
              <w:t>ы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F2D07" w:rsidRDefault="007F2D07">
            <w:pPr>
              <w:rPr>
                <w:sz w:val="2"/>
                <w:szCs w:val="2"/>
              </w:rPr>
            </w:pPr>
          </w:p>
        </w:tc>
      </w:tr>
      <w:tr w:rsidR="007F2D07">
        <w:trPr>
          <w:trHeight w:val="321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7F2D07">
        <w:trPr>
          <w:trHeight w:val="321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7F2D07" w:rsidRPr="0034165C">
        <w:trPr>
          <w:trHeight w:val="1146"/>
        </w:trPr>
        <w:tc>
          <w:tcPr>
            <w:tcW w:w="632" w:type="dxa"/>
          </w:tcPr>
          <w:p w:rsidR="007F2D07" w:rsidRDefault="007F2D0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Край, в котором ты живёшь: русские народные песни «Во поле береза</w:t>
            </w:r>
          </w:p>
          <w:p w:rsidR="007F2D07" w:rsidRDefault="00EA5F0D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стояла», «Уж как по мосту, </w:t>
            </w:r>
            <w:proofErr w:type="spellStart"/>
            <w:r>
              <w:rPr>
                <w:sz w:val="24"/>
              </w:rPr>
              <w:t>мосточку</w:t>
            </w:r>
            <w:proofErr w:type="spellEnd"/>
            <w:r>
              <w:rPr>
                <w:sz w:val="24"/>
              </w:rPr>
              <w:t xml:space="preserve">»; </w:t>
            </w:r>
            <w:proofErr w:type="spellStart"/>
            <w:r>
              <w:rPr>
                <w:sz w:val="24"/>
              </w:rPr>
              <w:t>В.Я.Шаинский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7F2D07">
            <w:pPr>
              <w:pStyle w:val="TableParagraph"/>
              <w:spacing w:before="53"/>
              <w:rPr>
                <w:b/>
                <w:lang w:val="en-US"/>
              </w:rPr>
            </w:pPr>
          </w:p>
          <w:p w:rsidR="007F2D07" w:rsidRPr="00EA5F0D" w:rsidRDefault="00EA5F0D">
            <w:pPr>
              <w:pStyle w:val="TableParagraph"/>
              <w:spacing w:before="1" w:line="278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629"/>
        </w:trPr>
        <w:tc>
          <w:tcPr>
            <w:tcW w:w="632" w:type="dxa"/>
          </w:tcPr>
          <w:p w:rsidR="007F2D07" w:rsidRDefault="00EA5F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57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фольклор: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народные песни «Из-под дуба, из-под вяза»</w:t>
            </w:r>
          </w:p>
        </w:tc>
        <w:tc>
          <w:tcPr>
            <w:tcW w:w="853" w:type="dxa"/>
          </w:tcPr>
          <w:p w:rsidR="007F2D07" w:rsidRDefault="00EA5F0D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10" w:line="290" w:lineRule="atLeast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149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spacing w:before="161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музыкальные</w:t>
            </w:r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инструменты: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песни</w:t>
            </w:r>
          </w:p>
          <w:p w:rsidR="007F2D07" w:rsidRDefault="00EA5F0D">
            <w:pPr>
              <w:pStyle w:val="TableParagraph"/>
              <w:spacing w:line="270" w:lineRule="atLeast"/>
              <w:ind w:left="232" w:right="362"/>
              <w:rPr>
                <w:sz w:val="24"/>
              </w:rPr>
            </w:pPr>
            <w:r>
              <w:rPr>
                <w:sz w:val="24"/>
              </w:rPr>
              <w:t>«Светит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месяц»;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4"/>
                <w:sz w:val="24"/>
              </w:rPr>
              <w:t>сени»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974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23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легенды: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«Былина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Вольге</w:t>
            </w:r>
            <w:proofErr w:type="spellEnd"/>
            <w:r>
              <w:rPr>
                <w:sz w:val="24"/>
              </w:rPr>
              <w:t xml:space="preserve"> и Микуле», А.С. Аренский</w:t>
            </w:r>
          </w:p>
          <w:p w:rsidR="007F2D07" w:rsidRDefault="00EA5F0D">
            <w:pPr>
              <w:pStyle w:val="TableParagraph"/>
              <w:ind w:left="232" w:right="222"/>
              <w:rPr>
                <w:sz w:val="24"/>
              </w:rPr>
            </w:pPr>
            <w:r>
              <w:rPr>
                <w:sz w:val="24"/>
              </w:rPr>
              <w:t>«Фантазия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Рябинина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 фортепиано с оркестром»; </w:t>
            </w:r>
            <w:proofErr w:type="spellStart"/>
            <w:r>
              <w:rPr>
                <w:sz w:val="24"/>
              </w:rPr>
              <w:t>Н.Добронравов</w:t>
            </w:r>
            <w:proofErr w:type="spellEnd"/>
            <w:r>
              <w:rPr>
                <w:sz w:val="24"/>
              </w:rPr>
              <w:t xml:space="preserve"> М. Таривердиев</w:t>
            </w:r>
          </w:p>
          <w:p w:rsidR="007F2D07" w:rsidRDefault="00EA5F0D">
            <w:pPr>
              <w:pStyle w:val="TableParagraph"/>
              <w:spacing w:line="270" w:lineRule="atLeast"/>
              <w:ind w:left="232" w:right="222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тебя выдумал, звездная страна…)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5" w:line="278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629"/>
        </w:trPr>
        <w:tc>
          <w:tcPr>
            <w:tcW w:w="632" w:type="dxa"/>
          </w:tcPr>
          <w:p w:rsidR="007F2D07" w:rsidRDefault="00EA5F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60"/>
              <w:ind w:left="23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песни-</w:t>
            </w:r>
            <w:r>
              <w:rPr>
                <w:spacing w:val="-2"/>
                <w:sz w:val="24"/>
              </w:rPr>
              <w:t>колядки</w:t>
            </w:r>
          </w:p>
          <w:p w:rsidR="007F2D07" w:rsidRDefault="00EA5F0D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«Пришла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коляда»,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ночном</w:t>
            </w:r>
            <w:r>
              <w:rPr>
                <w:spacing w:val="-2"/>
                <w:sz w:val="24"/>
              </w:rPr>
              <w:t xml:space="preserve"> саду»</w:t>
            </w:r>
          </w:p>
        </w:tc>
        <w:tc>
          <w:tcPr>
            <w:tcW w:w="853" w:type="dxa"/>
          </w:tcPr>
          <w:p w:rsidR="007F2D07" w:rsidRDefault="00EA5F0D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11" w:line="290" w:lineRule="atLeast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870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spacing w:before="24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23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Фольклор народов России: народная песня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«Провожание»;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татарская народная песня «Туган як»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5" w:line="278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701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163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творчестве</w:t>
            </w:r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музыкантов: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Хор</w:t>
            </w:r>
          </w:p>
          <w:p w:rsidR="007F2D07" w:rsidRDefault="00EA5F0D">
            <w:pPr>
              <w:pStyle w:val="TableParagraph"/>
              <w:ind w:left="232" w:right="362"/>
              <w:rPr>
                <w:sz w:val="24"/>
              </w:rPr>
            </w:pPr>
            <w:r>
              <w:rPr>
                <w:sz w:val="24"/>
              </w:rPr>
              <w:t>«А мы просо сеяли» из оперы Н.А. Римского-Корсакова «Снегурочка», П.И.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7F2D07">
            <w:pPr>
              <w:pStyle w:val="TableParagraph"/>
              <w:rPr>
                <w:b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79"/>
              <w:rPr>
                <w:b/>
                <w:lang w:val="en-US"/>
              </w:rPr>
            </w:pPr>
          </w:p>
          <w:p w:rsidR="007F2D07" w:rsidRPr="00EA5F0D" w:rsidRDefault="00EA5F0D">
            <w:pPr>
              <w:pStyle w:val="TableParagraph"/>
              <w:spacing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>
        <w:trPr>
          <w:trHeight w:val="497"/>
        </w:trPr>
        <w:tc>
          <w:tcPr>
            <w:tcW w:w="5104" w:type="dxa"/>
            <w:gridSpan w:val="2"/>
          </w:tcPr>
          <w:p w:rsidR="007F2D07" w:rsidRDefault="00EA5F0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3" w:type="dxa"/>
          </w:tcPr>
          <w:p w:rsidR="007F2D07" w:rsidRDefault="00EA5F0D">
            <w:pPr>
              <w:pStyle w:val="TableParagraph"/>
              <w:spacing w:before="13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15" w:type="dxa"/>
            <w:gridSpan w:val="3"/>
          </w:tcPr>
          <w:p w:rsidR="007F2D07" w:rsidRDefault="007F2D07">
            <w:pPr>
              <w:pStyle w:val="TableParagraph"/>
            </w:pPr>
          </w:p>
        </w:tc>
      </w:tr>
    </w:tbl>
    <w:p w:rsidR="007F2D07" w:rsidRDefault="007F2D07">
      <w:pPr>
        <w:pStyle w:val="TableParagraph"/>
        <w:sectPr w:rsidR="007F2D07">
          <w:type w:val="continuous"/>
          <w:pgSz w:w="11910" w:h="16840"/>
          <w:pgMar w:top="680" w:right="708" w:bottom="742" w:left="708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4472"/>
        <w:gridCol w:w="853"/>
        <w:gridCol w:w="850"/>
        <w:gridCol w:w="994"/>
        <w:gridCol w:w="1671"/>
      </w:tblGrid>
      <w:tr w:rsidR="007F2D07">
        <w:trPr>
          <w:trHeight w:val="321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F2D07" w:rsidRPr="0034165C">
        <w:trPr>
          <w:trHeight w:val="1149"/>
        </w:trPr>
        <w:tc>
          <w:tcPr>
            <w:tcW w:w="632" w:type="dxa"/>
          </w:tcPr>
          <w:p w:rsidR="007F2D07" w:rsidRDefault="007F2D07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композиторы-</w:t>
            </w:r>
            <w:r>
              <w:rPr>
                <w:spacing w:val="-2"/>
                <w:sz w:val="24"/>
              </w:rPr>
              <w:t>классики:</w:t>
            </w:r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П.И.Чайковский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«Немецкая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песенка»,</w:t>
            </w:r>
          </w:p>
          <w:p w:rsidR="007F2D07" w:rsidRDefault="00EA5F0D">
            <w:pPr>
              <w:pStyle w:val="TableParagraph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«Неаполитанская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альбома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870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spacing w:before="24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23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5" w:line="278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701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163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 w:right="155"/>
              <w:rPr>
                <w:sz w:val="24"/>
              </w:rPr>
            </w:pPr>
            <w:r>
              <w:rPr>
                <w:sz w:val="24"/>
              </w:rPr>
              <w:t>Музыкальные инструменты. Скрипка, виолончель: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Паганини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каприс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24; Л. Делиб Пиццикато из балета</w:t>
            </w:r>
          </w:p>
          <w:p w:rsidR="007F2D07" w:rsidRDefault="00EA5F0D">
            <w:pPr>
              <w:pStyle w:val="TableParagraph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«Сильвия»; А. Вивальди Концерт для виолончели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соль-минор,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873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spacing w:before="24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Глинка</w:t>
            </w:r>
          </w:p>
          <w:p w:rsidR="007F2D07" w:rsidRDefault="00EA5F0D">
            <w:pPr>
              <w:pStyle w:val="TableParagraph"/>
              <w:spacing w:line="270" w:lineRule="atLeast"/>
              <w:ind w:left="232" w:right="222"/>
              <w:rPr>
                <w:sz w:val="24"/>
              </w:rPr>
            </w:pPr>
            <w:r>
              <w:rPr>
                <w:sz w:val="24"/>
              </w:rPr>
              <w:t>«Жаворонок»;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вальс" Исаака Дунаевского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149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spacing w:before="163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Лядов</w:t>
            </w:r>
          </w:p>
          <w:p w:rsidR="007F2D07" w:rsidRDefault="00EA5F0D">
            <w:pPr>
              <w:pStyle w:val="TableParagraph"/>
              <w:spacing w:line="270" w:lineRule="atLeast"/>
              <w:ind w:left="232" w:right="178"/>
              <w:jc w:val="both"/>
              <w:rPr>
                <w:sz w:val="24"/>
              </w:rPr>
            </w:pPr>
            <w:r>
              <w:rPr>
                <w:sz w:val="24"/>
              </w:rPr>
              <w:t>«Кикимора»,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озеро»;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М.П. Мусоргский.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«Рассвет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Москве-реке» – вступление к опере «</w:t>
            </w:r>
            <w:proofErr w:type="spellStart"/>
            <w:r>
              <w:rPr>
                <w:sz w:val="24"/>
              </w:rPr>
              <w:t>Хованщина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148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spacing w:before="162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П.И.</w:t>
            </w:r>
          </w:p>
          <w:p w:rsidR="007F2D07" w:rsidRDefault="00EA5F0D">
            <w:pPr>
              <w:pStyle w:val="TableParagraph"/>
              <w:spacing w:line="270" w:lineRule="atLeast"/>
              <w:ind w:left="232" w:right="362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Симфония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Финал; С.С. Прокофьев. Классическая симфония (№ 1) Первая часть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699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161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3"/>
              <w:ind w:left="232" w:right="362"/>
              <w:rPr>
                <w:sz w:val="24"/>
              </w:rPr>
            </w:pPr>
            <w:r>
              <w:rPr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z w:val="24"/>
              </w:rPr>
              <w:t xml:space="preserve"> Бетховен Патетическая соната (1-я часть)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</w:p>
          <w:p w:rsidR="007F2D07" w:rsidRDefault="00EA5F0D">
            <w:pPr>
              <w:pStyle w:val="TableParagraph"/>
              <w:spacing w:before="1"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С.Т. </w:t>
            </w:r>
            <w:r>
              <w:rPr>
                <w:spacing w:val="-2"/>
                <w:sz w:val="24"/>
              </w:rPr>
              <w:t>Рихтера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5" w:line="278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873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spacing w:before="26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Шуман</w:t>
            </w:r>
          </w:p>
          <w:p w:rsidR="007F2D07" w:rsidRDefault="00EA5F0D">
            <w:pPr>
              <w:pStyle w:val="TableParagraph"/>
              <w:spacing w:line="270" w:lineRule="atLeast"/>
              <w:ind w:left="232" w:right="362"/>
              <w:rPr>
                <w:sz w:val="24"/>
              </w:rPr>
            </w:pPr>
            <w:r>
              <w:rPr>
                <w:sz w:val="24"/>
              </w:rPr>
              <w:t>«Грезы»;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«Сказки старой бабушки»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>
        <w:trPr>
          <w:trHeight w:val="498"/>
        </w:trPr>
        <w:tc>
          <w:tcPr>
            <w:tcW w:w="5104" w:type="dxa"/>
            <w:gridSpan w:val="2"/>
          </w:tcPr>
          <w:p w:rsidR="007F2D07" w:rsidRDefault="00EA5F0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3" w:type="dxa"/>
          </w:tcPr>
          <w:p w:rsidR="007F2D07" w:rsidRDefault="00EA5F0D">
            <w:pPr>
              <w:pStyle w:val="TableParagraph"/>
              <w:spacing w:before="134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15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7F2D07" w:rsidRPr="0034165C">
        <w:trPr>
          <w:trHeight w:val="626"/>
        </w:trPr>
        <w:tc>
          <w:tcPr>
            <w:tcW w:w="632" w:type="dxa"/>
          </w:tcPr>
          <w:p w:rsidR="007F2D07" w:rsidRDefault="00EA5F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54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Гимн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853" w:type="dxa"/>
          </w:tcPr>
          <w:p w:rsidR="007F2D07" w:rsidRDefault="00EA5F0D">
            <w:pPr>
              <w:pStyle w:val="TableParagraph"/>
              <w:spacing w:before="197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8" w:line="290" w:lineRule="atLeast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702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164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Красота и вдохновение: «Рассвет- чародей» музыка </w:t>
            </w:r>
            <w:proofErr w:type="spellStart"/>
            <w:r>
              <w:rPr>
                <w:sz w:val="24"/>
              </w:rPr>
              <w:t>В.Я.Шаинского</w:t>
            </w:r>
            <w:proofErr w:type="spellEnd"/>
            <w:r>
              <w:rPr>
                <w:sz w:val="24"/>
              </w:rPr>
              <w:t xml:space="preserve"> сл. </w:t>
            </w:r>
            <w:proofErr w:type="spellStart"/>
            <w:r>
              <w:rPr>
                <w:sz w:val="24"/>
              </w:rPr>
              <w:t>М.С.Пляцковского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Чайковский</w:t>
            </w:r>
          </w:p>
          <w:p w:rsidR="007F2D07" w:rsidRDefault="00EA5F0D">
            <w:pPr>
              <w:pStyle w:val="TableParagraph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«Мелодия»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скрипки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фортепиано, А.П. Бородин «Ноктюрн из струнного квартета № 2»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>
        <w:trPr>
          <w:trHeight w:val="496"/>
        </w:trPr>
        <w:tc>
          <w:tcPr>
            <w:tcW w:w="5104" w:type="dxa"/>
            <w:gridSpan w:val="2"/>
          </w:tcPr>
          <w:p w:rsidR="007F2D07" w:rsidRDefault="00EA5F0D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3" w:type="dxa"/>
          </w:tcPr>
          <w:p w:rsidR="007F2D07" w:rsidRDefault="00EA5F0D">
            <w:pPr>
              <w:pStyle w:val="TableParagraph"/>
              <w:spacing w:before="132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15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7F2D07">
        <w:trPr>
          <w:trHeight w:val="321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5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7F2D07" w:rsidRPr="0034165C">
        <w:trPr>
          <w:trHeight w:val="1147"/>
        </w:trPr>
        <w:tc>
          <w:tcPr>
            <w:tcW w:w="632" w:type="dxa"/>
          </w:tcPr>
          <w:p w:rsidR="007F2D07" w:rsidRDefault="007F2D07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Глинка</w:t>
            </w:r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Персидский хор из оперы «Руслан и Людмила»;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Хачатурян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</w:p>
          <w:p w:rsidR="007F2D07" w:rsidRDefault="00EA5F0D">
            <w:pPr>
              <w:pStyle w:val="TableParagraph"/>
              <w:spacing w:line="253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пляска»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Гаянэ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7F2D07">
            <w:pPr>
              <w:pStyle w:val="TableParagraph"/>
              <w:spacing w:before="53"/>
              <w:rPr>
                <w:b/>
                <w:lang w:val="en-US"/>
              </w:rPr>
            </w:pPr>
          </w:p>
          <w:p w:rsidR="007F2D07" w:rsidRPr="00EA5F0D" w:rsidRDefault="00EA5F0D">
            <w:pPr>
              <w:pStyle w:val="TableParagraph"/>
              <w:spacing w:before="1" w:line="278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</w:tbl>
    <w:p w:rsidR="007F2D07" w:rsidRPr="00EA5F0D" w:rsidRDefault="007F2D07">
      <w:pPr>
        <w:pStyle w:val="TableParagraph"/>
        <w:spacing w:line="278" w:lineRule="auto"/>
        <w:rPr>
          <w:lang w:val="en-US"/>
        </w:rPr>
        <w:sectPr w:rsidR="007F2D07" w:rsidRPr="00EA5F0D">
          <w:type w:val="continuous"/>
          <w:pgSz w:w="11910" w:h="16840"/>
          <w:pgMar w:top="68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4472"/>
        <w:gridCol w:w="853"/>
        <w:gridCol w:w="850"/>
        <w:gridCol w:w="994"/>
        <w:gridCol w:w="1671"/>
      </w:tblGrid>
      <w:tr w:rsidR="007F2D07">
        <w:trPr>
          <w:trHeight w:val="1149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rPr>
                <w:lang w:val="en-US"/>
              </w:rPr>
            </w:pP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Бородин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 Средней Азии»; Н.А. Римский-</w:t>
            </w:r>
          </w:p>
          <w:p w:rsidR="007F2D07" w:rsidRDefault="00EA5F0D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Корсаков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оперы «Садко»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496"/>
        </w:trPr>
        <w:tc>
          <w:tcPr>
            <w:tcW w:w="5104" w:type="dxa"/>
            <w:gridSpan w:val="2"/>
          </w:tcPr>
          <w:p w:rsidR="007F2D07" w:rsidRDefault="00EA5F0D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3" w:type="dxa"/>
          </w:tcPr>
          <w:p w:rsidR="007F2D07" w:rsidRDefault="00EA5F0D">
            <w:pPr>
              <w:pStyle w:val="TableParagraph"/>
              <w:spacing w:before="132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15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F2D07" w:rsidRPr="0034165C">
        <w:trPr>
          <w:trHeight w:val="1149"/>
        </w:trPr>
        <w:tc>
          <w:tcPr>
            <w:tcW w:w="632" w:type="dxa"/>
          </w:tcPr>
          <w:p w:rsidR="007F2D07" w:rsidRDefault="007F2D07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25" w:line="270" w:lineRule="atLeast"/>
              <w:ind w:left="232" w:right="36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церкви: И.С. Бах Хоральная прелюдия фа- минор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Токката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 минор для органа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702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163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 w:right="362"/>
              <w:rPr>
                <w:sz w:val="24"/>
              </w:rPr>
            </w:pPr>
            <w:r>
              <w:rPr>
                <w:sz w:val="24"/>
              </w:rPr>
              <w:t>Искусство Русской православной церкви: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молитва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«Богородице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Дево</w:t>
            </w:r>
            <w:proofErr w:type="spellEnd"/>
            <w:r>
              <w:rPr>
                <w:sz w:val="24"/>
              </w:rPr>
              <w:t xml:space="preserve"> Радуйся» хора братии </w:t>
            </w:r>
            <w:proofErr w:type="spellStart"/>
            <w:r>
              <w:rPr>
                <w:sz w:val="24"/>
              </w:rPr>
              <w:t>Оптиной</w:t>
            </w:r>
            <w:proofErr w:type="spellEnd"/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Пустыни;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Рахманинов</w:t>
            </w:r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«Богородице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Радуйся»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«Всенощного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бдения»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873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spacing w:before="24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колядки</w:t>
            </w:r>
          </w:p>
          <w:p w:rsidR="007F2D07" w:rsidRDefault="00EA5F0D">
            <w:pPr>
              <w:pStyle w:val="TableParagraph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земля», Рождественские песни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>
        <w:trPr>
          <w:trHeight w:val="495"/>
        </w:trPr>
        <w:tc>
          <w:tcPr>
            <w:tcW w:w="5104" w:type="dxa"/>
            <w:gridSpan w:val="2"/>
          </w:tcPr>
          <w:p w:rsidR="007F2D07" w:rsidRDefault="00EA5F0D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3" w:type="dxa"/>
          </w:tcPr>
          <w:p w:rsidR="007F2D07" w:rsidRDefault="00EA5F0D">
            <w:pPr>
              <w:pStyle w:val="TableParagraph"/>
              <w:spacing w:before="13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15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кино</w:t>
            </w:r>
          </w:p>
        </w:tc>
      </w:tr>
      <w:tr w:rsidR="007F2D07" w:rsidRPr="0034165C">
        <w:trPr>
          <w:trHeight w:val="1701"/>
        </w:trPr>
        <w:tc>
          <w:tcPr>
            <w:tcW w:w="632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экране: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фильм-балет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«Хрустальный башмачок» (балет </w:t>
            </w:r>
            <w:proofErr w:type="spellStart"/>
            <w:r>
              <w:rPr>
                <w:sz w:val="24"/>
              </w:rPr>
              <w:t>С.С.Прокофьева</w:t>
            </w:r>
            <w:proofErr w:type="spellEnd"/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«Золушка»); </w:t>
            </w:r>
            <w:proofErr w:type="spellStart"/>
            <w:r>
              <w:rPr>
                <w:sz w:val="24"/>
              </w:rPr>
              <w:t>aильм</w:t>
            </w:r>
            <w:proofErr w:type="spellEnd"/>
            <w:r>
              <w:rPr>
                <w:sz w:val="24"/>
              </w:rPr>
              <w:t>-сказка «Золотой ключик,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Буратино»,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А.Толстой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А.Рыбникова</w:t>
            </w:r>
            <w:proofErr w:type="spellEnd"/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7F2D07">
            <w:pPr>
              <w:pStyle w:val="TableParagraph"/>
              <w:rPr>
                <w:b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79"/>
              <w:rPr>
                <w:b/>
                <w:lang w:val="en-US"/>
              </w:rPr>
            </w:pPr>
          </w:p>
          <w:p w:rsidR="007F2D07" w:rsidRPr="00EA5F0D" w:rsidRDefault="00EA5F0D">
            <w:pPr>
              <w:pStyle w:val="TableParagraph"/>
              <w:spacing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873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spacing w:before="24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 w:right="155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балета: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отъезд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Золушки на бал, Полночь из балета С.С.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Прокофьева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«Золушка»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147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spacing w:before="161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3"/>
              <w:ind w:left="232" w:right="155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Хореография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танца: вальс, сцена примерки туфельки и финал из балета С.С. Прокофьева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«Золушка»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5" w:line="278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978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26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 w:right="227"/>
              <w:rPr>
                <w:sz w:val="24"/>
              </w:rPr>
            </w:pPr>
            <w:r>
              <w:rPr>
                <w:sz w:val="24"/>
              </w:rPr>
              <w:t>Опера. Главные герои и номера оперного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»: «Три чуда», «Полет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шмеля»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873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spacing w:before="24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25" w:line="270" w:lineRule="atLeast"/>
              <w:ind w:left="232" w:right="228"/>
              <w:jc w:val="both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сцена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«Иван </w:t>
            </w:r>
            <w:r>
              <w:rPr>
                <w:spacing w:val="-2"/>
                <w:sz w:val="24"/>
              </w:rPr>
              <w:t>Сусанин»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425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24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Оперетта,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мюзикл: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Оффенбах</w:t>
            </w:r>
          </w:p>
          <w:p w:rsidR="007F2D07" w:rsidRDefault="00EA5F0D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«Шествие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царей»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оперетты</w:t>
            </w:r>
          </w:p>
          <w:p w:rsidR="007F2D07" w:rsidRDefault="00EA5F0D">
            <w:pPr>
              <w:pStyle w:val="TableParagraph"/>
              <w:spacing w:line="270" w:lineRule="atLeast"/>
              <w:ind w:left="232" w:right="458"/>
              <w:jc w:val="both"/>
              <w:rPr>
                <w:sz w:val="24"/>
              </w:rPr>
            </w:pPr>
            <w:r>
              <w:rPr>
                <w:sz w:val="24"/>
              </w:rPr>
              <w:t>«Прекрасная Елена»; Песня «До-Ре- 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Роджерса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«Звуки </w:t>
            </w:r>
            <w:r>
              <w:rPr>
                <w:spacing w:val="-2"/>
                <w:sz w:val="24"/>
              </w:rPr>
              <w:t>музыки»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>
        <w:trPr>
          <w:trHeight w:val="493"/>
        </w:trPr>
        <w:tc>
          <w:tcPr>
            <w:tcW w:w="5104" w:type="dxa"/>
            <w:gridSpan w:val="2"/>
          </w:tcPr>
          <w:p w:rsidR="007F2D07" w:rsidRDefault="00EA5F0D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3" w:type="dxa"/>
          </w:tcPr>
          <w:p w:rsidR="007F2D07" w:rsidRDefault="00EA5F0D">
            <w:pPr>
              <w:pStyle w:val="TableParagraph"/>
              <w:spacing w:before="13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15" w:type="dxa"/>
            <w:gridSpan w:val="3"/>
          </w:tcPr>
          <w:p w:rsidR="007F2D07" w:rsidRDefault="007F2D07">
            <w:pPr>
              <w:pStyle w:val="TableParagraph"/>
            </w:pPr>
          </w:p>
        </w:tc>
      </w:tr>
    </w:tbl>
    <w:p w:rsidR="007F2D07" w:rsidRDefault="007F2D07">
      <w:pPr>
        <w:pStyle w:val="TableParagraph"/>
        <w:sectPr w:rsidR="007F2D07">
          <w:type w:val="continuous"/>
          <w:pgSz w:w="11910" w:h="16840"/>
          <w:pgMar w:top="680" w:right="708" w:bottom="921" w:left="708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4472"/>
        <w:gridCol w:w="853"/>
        <w:gridCol w:w="850"/>
        <w:gridCol w:w="994"/>
        <w:gridCol w:w="1671"/>
      </w:tblGrid>
      <w:tr w:rsidR="007F2D07">
        <w:trPr>
          <w:trHeight w:val="321"/>
        </w:trPr>
        <w:tc>
          <w:tcPr>
            <w:tcW w:w="9472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7F2D07" w:rsidRPr="0034165C">
        <w:trPr>
          <w:trHeight w:val="1149"/>
        </w:trPr>
        <w:tc>
          <w:tcPr>
            <w:tcW w:w="632" w:type="dxa"/>
          </w:tcPr>
          <w:p w:rsidR="007F2D07" w:rsidRDefault="007F2D07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 w:right="15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классической музыки: Ф. Шопен Прелюдия ми- минор, Чардаш В. Монти в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146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spacing w:before="161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23" w:line="270" w:lineRule="atLeast"/>
              <w:ind w:left="232" w:right="362"/>
              <w:rPr>
                <w:sz w:val="24"/>
              </w:rPr>
            </w:pPr>
            <w:r>
              <w:rPr>
                <w:sz w:val="24"/>
              </w:rPr>
              <w:t>Джаз: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Джоплин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регтайм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«Артист эстрады». Б. </w:t>
            </w:r>
            <w:proofErr w:type="spellStart"/>
            <w:r>
              <w:rPr>
                <w:sz w:val="24"/>
              </w:rPr>
              <w:t>Тиэл</w:t>
            </w:r>
            <w:proofErr w:type="spellEnd"/>
            <w:r>
              <w:rPr>
                <w:sz w:val="24"/>
              </w:rPr>
              <w:t xml:space="preserve"> «Как прекрасен мир!», Д. Херман «</w:t>
            </w:r>
            <w:proofErr w:type="spellStart"/>
            <w:r>
              <w:rPr>
                <w:sz w:val="24"/>
              </w:rPr>
              <w:t>Hello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Dolly</w:t>
            </w:r>
            <w:proofErr w:type="spellEnd"/>
            <w:r>
              <w:rPr>
                <w:sz w:val="24"/>
              </w:rPr>
              <w:t>» в исполнении Л. Армстронга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5" w:line="278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425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26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музыки: </w:t>
            </w:r>
            <w:proofErr w:type="spellStart"/>
            <w:r>
              <w:rPr>
                <w:sz w:val="24"/>
              </w:rPr>
              <w:t>О.Газманов</w:t>
            </w:r>
            <w:proofErr w:type="spellEnd"/>
            <w:r>
              <w:rPr>
                <w:sz w:val="24"/>
              </w:rPr>
              <w:t xml:space="preserve"> «Люси» в исполнении </w:t>
            </w:r>
            <w:proofErr w:type="spellStart"/>
            <w:r>
              <w:rPr>
                <w:sz w:val="24"/>
              </w:rPr>
              <w:t>Р.Газманова</w:t>
            </w:r>
            <w:proofErr w:type="spellEnd"/>
            <w:r>
              <w:rPr>
                <w:sz w:val="24"/>
              </w:rPr>
              <w:t xml:space="preserve"> (6 лет); И. </w:t>
            </w:r>
            <w:proofErr w:type="spellStart"/>
            <w:r>
              <w:rPr>
                <w:sz w:val="24"/>
              </w:rPr>
              <w:t>Лиева</w:t>
            </w:r>
            <w:proofErr w:type="spellEnd"/>
            <w:r>
              <w:rPr>
                <w:sz w:val="24"/>
              </w:rPr>
              <w:t>, Э.</w:t>
            </w:r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«Мама»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2"/>
                <w:sz w:val="24"/>
              </w:rPr>
              <w:t xml:space="preserve"> группы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Рирада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 w:rsidRPr="0034165C">
        <w:trPr>
          <w:trHeight w:val="1702"/>
        </w:trPr>
        <w:tc>
          <w:tcPr>
            <w:tcW w:w="632" w:type="dxa"/>
          </w:tcPr>
          <w:p w:rsidR="007F2D07" w:rsidRPr="00EA5F0D" w:rsidRDefault="007F2D07">
            <w:pPr>
              <w:pStyle w:val="TableParagraph"/>
              <w:rPr>
                <w:b/>
                <w:sz w:val="24"/>
                <w:lang w:val="en-US"/>
              </w:rPr>
            </w:pPr>
          </w:p>
          <w:p w:rsidR="007F2D07" w:rsidRPr="00EA5F0D" w:rsidRDefault="007F2D07">
            <w:pPr>
              <w:pStyle w:val="TableParagraph"/>
              <w:spacing w:before="164"/>
              <w:rPr>
                <w:b/>
                <w:sz w:val="24"/>
                <w:lang w:val="en-US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472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музыкальные</w:t>
            </w:r>
          </w:p>
          <w:p w:rsidR="007F2D07" w:rsidRDefault="00EA5F0D">
            <w:pPr>
              <w:pStyle w:val="TableParagraph"/>
              <w:ind w:left="232" w:right="155"/>
              <w:rPr>
                <w:sz w:val="24"/>
              </w:rPr>
            </w:pPr>
            <w:r>
              <w:rPr>
                <w:sz w:val="24"/>
              </w:rPr>
              <w:t>инструменты: Э. Артемьев темы из кинофильмов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любви»,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«Родня». Э. </w:t>
            </w:r>
            <w:proofErr w:type="spellStart"/>
            <w:r>
              <w:rPr>
                <w:sz w:val="24"/>
              </w:rPr>
              <w:t>Сигмейстер</w:t>
            </w:r>
            <w:proofErr w:type="spellEnd"/>
            <w:r>
              <w:rPr>
                <w:sz w:val="24"/>
              </w:rPr>
              <w:t>. Ковбойская песня для детского ансамбля электронных и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853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671" w:type="dxa"/>
          </w:tcPr>
          <w:p w:rsidR="007F2D07" w:rsidRPr="00EA5F0D" w:rsidRDefault="00EA5F0D">
            <w:pPr>
              <w:pStyle w:val="TableParagraph"/>
              <w:spacing w:before="47" w:line="276" w:lineRule="auto"/>
              <w:ind w:left="231" w:right="72"/>
              <w:rPr>
                <w:lang w:val="en-US"/>
              </w:rPr>
            </w:pP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https://resh.ed</w:t>
            </w:r>
            <w:r w:rsidRPr="00EA5F0D">
              <w:rPr>
                <w:color w:val="0000FF"/>
                <w:spacing w:val="-2"/>
                <w:lang w:val="en-US"/>
              </w:rPr>
              <w:t xml:space="preserve"> </w:t>
            </w:r>
            <w:r w:rsidRPr="00EA5F0D">
              <w:rPr>
                <w:color w:val="0000FF"/>
                <w:spacing w:val="-2"/>
                <w:u w:val="single" w:color="0000FF"/>
                <w:lang w:val="en-US"/>
              </w:rPr>
              <w:t>u.ru/subject/6/</w:t>
            </w:r>
          </w:p>
        </w:tc>
      </w:tr>
      <w:tr w:rsidR="007F2D07">
        <w:trPr>
          <w:trHeight w:val="498"/>
        </w:trPr>
        <w:tc>
          <w:tcPr>
            <w:tcW w:w="5104" w:type="dxa"/>
            <w:gridSpan w:val="2"/>
          </w:tcPr>
          <w:p w:rsidR="007F2D07" w:rsidRDefault="00EA5F0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3" w:type="dxa"/>
          </w:tcPr>
          <w:p w:rsidR="007F2D07" w:rsidRDefault="00EA5F0D">
            <w:pPr>
              <w:pStyle w:val="TableParagraph"/>
              <w:spacing w:before="134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15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592"/>
        </w:trPr>
        <w:tc>
          <w:tcPr>
            <w:tcW w:w="5104" w:type="dxa"/>
            <w:gridSpan w:val="2"/>
          </w:tcPr>
          <w:p w:rsidR="007F2D07" w:rsidRDefault="00EA5F0D">
            <w:pPr>
              <w:pStyle w:val="TableParagraph"/>
              <w:spacing w:before="2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3" w:type="dxa"/>
          </w:tcPr>
          <w:p w:rsidR="007F2D07" w:rsidRDefault="00EA5F0D">
            <w:pPr>
              <w:pStyle w:val="TableParagraph"/>
              <w:spacing w:before="182"/>
              <w:ind w:right="2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0" w:type="dxa"/>
          </w:tcPr>
          <w:p w:rsidR="007F2D07" w:rsidRDefault="00EA5F0D">
            <w:pPr>
              <w:pStyle w:val="TableParagraph"/>
              <w:spacing w:before="182"/>
              <w:ind w:left="45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4" w:type="dxa"/>
          </w:tcPr>
          <w:p w:rsidR="007F2D07" w:rsidRDefault="00EA5F0D">
            <w:pPr>
              <w:pStyle w:val="TableParagraph"/>
              <w:spacing w:before="182"/>
              <w:ind w:left="19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71" w:type="dxa"/>
          </w:tcPr>
          <w:p w:rsidR="007F2D07" w:rsidRDefault="007F2D07">
            <w:pPr>
              <w:pStyle w:val="TableParagraph"/>
            </w:pPr>
          </w:p>
        </w:tc>
      </w:tr>
    </w:tbl>
    <w:p w:rsidR="007F2D07" w:rsidRDefault="007F2D07">
      <w:pPr>
        <w:pStyle w:val="a3"/>
        <w:ind w:left="0"/>
        <w:rPr>
          <w:b/>
          <w:sz w:val="22"/>
        </w:rPr>
      </w:pPr>
    </w:p>
    <w:p w:rsidR="007F2D07" w:rsidRDefault="007F2D07">
      <w:pPr>
        <w:pStyle w:val="a3"/>
        <w:spacing w:before="168"/>
        <w:ind w:left="0"/>
        <w:rPr>
          <w:b/>
          <w:sz w:val="22"/>
        </w:rPr>
      </w:pPr>
    </w:p>
    <w:p w:rsidR="007F2D07" w:rsidRDefault="00EA5F0D">
      <w:pPr>
        <w:spacing w:after="37"/>
        <w:ind w:left="132"/>
        <w:rPr>
          <w:b/>
        </w:rPr>
      </w:pPr>
      <w:r>
        <w:rPr>
          <w:b/>
        </w:rPr>
        <w:t>ТЕМАТИЧЕСКОЕ</w:t>
      </w:r>
      <w:r>
        <w:rPr>
          <w:b/>
          <w:spacing w:val="-10"/>
        </w:rPr>
        <w:t xml:space="preserve"> </w:t>
      </w:r>
      <w:r>
        <w:rPr>
          <w:b/>
        </w:rPr>
        <w:t>ПЛАНИРОВАНИЕ</w:t>
      </w:r>
      <w:r>
        <w:rPr>
          <w:b/>
          <w:spacing w:val="-8"/>
        </w:rPr>
        <w:t xml:space="preserve"> </w:t>
      </w:r>
      <w:r>
        <w:rPr>
          <w:b/>
        </w:rPr>
        <w:t>3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КЛАСС</w:t>
      </w: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5017"/>
        <w:gridCol w:w="708"/>
        <w:gridCol w:w="991"/>
        <w:gridCol w:w="994"/>
        <w:gridCol w:w="1557"/>
      </w:tblGrid>
      <w:tr w:rsidR="007F2D07">
        <w:trPr>
          <w:trHeight w:val="362"/>
        </w:trPr>
        <w:tc>
          <w:tcPr>
            <w:tcW w:w="656" w:type="dxa"/>
            <w:vMerge w:val="restart"/>
          </w:tcPr>
          <w:p w:rsidR="007F2D07" w:rsidRDefault="00EA5F0D">
            <w:pPr>
              <w:pStyle w:val="TableParagraph"/>
              <w:spacing w:before="159" w:line="276" w:lineRule="auto"/>
              <w:ind w:left="235" w:right="17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5017" w:type="dxa"/>
            <w:vMerge w:val="restart"/>
          </w:tcPr>
          <w:p w:rsidR="007F2D07" w:rsidRDefault="007F2D07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693" w:type="dxa"/>
            <w:gridSpan w:val="3"/>
          </w:tcPr>
          <w:p w:rsidR="007F2D07" w:rsidRDefault="00EA5F0D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7" w:type="dxa"/>
            <w:vMerge w:val="restart"/>
          </w:tcPr>
          <w:p w:rsidR="007F2D07" w:rsidRDefault="00EA5F0D">
            <w:pPr>
              <w:pStyle w:val="TableParagraph"/>
              <w:spacing w:before="160" w:line="276" w:lineRule="auto"/>
              <w:ind w:left="2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Электронные (цифровые) </w:t>
            </w:r>
            <w:proofErr w:type="spellStart"/>
            <w:r>
              <w:rPr>
                <w:b/>
                <w:spacing w:val="-2"/>
                <w:sz w:val="18"/>
              </w:rPr>
              <w:t>образовательн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ые</w:t>
            </w:r>
            <w:proofErr w:type="spellEnd"/>
            <w:r>
              <w:rPr>
                <w:b/>
                <w:sz w:val="18"/>
              </w:rPr>
              <w:t xml:space="preserve"> ресурсы</w:t>
            </w:r>
          </w:p>
        </w:tc>
      </w:tr>
      <w:tr w:rsidR="007F2D07">
        <w:trPr>
          <w:trHeight w:val="854"/>
        </w:trPr>
        <w:tc>
          <w:tcPr>
            <w:tcW w:w="656" w:type="dxa"/>
            <w:vMerge/>
            <w:tcBorders>
              <w:top w:val="nil"/>
            </w:tcBorders>
          </w:tcPr>
          <w:p w:rsidR="007F2D07" w:rsidRDefault="007F2D07">
            <w:pPr>
              <w:rPr>
                <w:sz w:val="2"/>
                <w:szCs w:val="2"/>
              </w:rPr>
            </w:pPr>
          </w:p>
        </w:tc>
        <w:tc>
          <w:tcPr>
            <w:tcW w:w="5017" w:type="dxa"/>
            <w:vMerge/>
            <w:tcBorders>
              <w:top w:val="nil"/>
            </w:tcBorders>
          </w:tcPr>
          <w:p w:rsidR="007F2D07" w:rsidRDefault="007F2D0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7F2D07" w:rsidRDefault="00EA5F0D">
            <w:pPr>
              <w:pStyle w:val="TableParagraph"/>
              <w:spacing w:before="47" w:line="276" w:lineRule="auto"/>
              <w:ind w:left="232" w:right="15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Все </w:t>
            </w:r>
            <w:proofErr w:type="spellStart"/>
            <w:r>
              <w:rPr>
                <w:b/>
                <w:spacing w:val="-6"/>
                <w:sz w:val="20"/>
              </w:rPr>
              <w:t>го</w:t>
            </w:r>
            <w:proofErr w:type="spellEnd"/>
          </w:p>
        </w:tc>
        <w:tc>
          <w:tcPr>
            <w:tcW w:w="991" w:type="dxa"/>
          </w:tcPr>
          <w:p w:rsidR="007F2D07" w:rsidRDefault="007F2D07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7F2D07" w:rsidRDefault="00EA5F0D">
            <w:pPr>
              <w:pStyle w:val="TableParagraph"/>
              <w:ind w:left="2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План</w:t>
            </w:r>
          </w:p>
        </w:tc>
        <w:tc>
          <w:tcPr>
            <w:tcW w:w="994" w:type="dxa"/>
          </w:tcPr>
          <w:p w:rsidR="007F2D07" w:rsidRDefault="007F2D07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7F2D07" w:rsidRDefault="00EA5F0D">
            <w:pPr>
              <w:pStyle w:val="TableParagraph"/>
              <w:ind w:left="2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Факт</w:t>
            </w:r>
          </w:p>
        </w:tc>
        <w:tc>
          <w:tcPr>
            <w:tcW w:w="1557" w:type="dxa"/>
            <w:vMerge/>
            <w:tcBorders>
              <w:top w:val="nil"/>
            </w:tcBorders>
          </w:tcPr>
          <w:p w:rsidR="007F2D07" w:rsidRDefault="007F2D07">
            <w:pPr>
              <w:rPr>
                <w:sz w:val="2"/>
                <w:szCs w:val="2"/>
              </w:rPr>
            </w:pPr>
          </w:p>
        </w:tc>
      </w:tr>
      <w:tr w:rsidR="007F2D07">
        <w:trPr>
          <w:trHeight w:val="321"/>
        </w:trPr>
        <w:tc>
          <w:tcPr>
            <w:tcW w:w="9923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7F2D07">
        <w:trPr>
          <w:trHeight w:val="321"/>
        </w:trPr>
        <w:tc>
          <w:tcPr>
            <w:tcW w:w="9923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7F2D07">
        <w:trPr>
          <w:trHeight w:val="1355"/>
        </w:trPr>
        <w:tc>
          <w:tcPr>
            <w:tcW w:w="656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149"/>
              <w:ind w:left="232" w:right="174"/>
              <w:rPr>
                <w:sz w:val="24"/>
              </w:rPr>
            </w:pPr>
            <w:r>
              <w:rPr>
                <w:sz w:val="24"/>
              </w:rPr>
              <w:t>Край, в котором ты живёшь: русская 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«Степь,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кругом»;</w:t>
            </w:r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«Рондо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темы»;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Е.П.Крылатов</w:t>
            </w:r>
            <w:proofErr w:type="spellEnd"/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«Крылатые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качели»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ind w:left="235"/>
            </w:pPr>
            <w:hyperlink r:id="rId5">
              <w:r w:rsidR="00EA5F0D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EA5F0D">
              <w:rPr>
                <w:color w:val="0000FF"/>
                <w:spacing w:val="-2"/>
              </w:rPr>
              <w:t xml:space="preserve"> </w:t>
            </w:r>
            <w:hyperlink r:id="rId6">
              <w:r w:rsidR="00EA5F0D">
                <w:rPr>
                  <w:color w:val="0000FF"/>
                  <w:spacing w:val="-2"/>
                  <w:u w:val="single" w:color="0000FF"/>
                </w:rPr>
                <w:t>oo.ru/7f411b</w:t>
              </w:r>
            </w:hyperlink>
          </w:p>
          <w:p w:rsidR="007F2D07" w:rsidRDefault="0034165C">
            <w:pPr>
              <w:pStyle w:val="TableParagraph"/>
              <w:spacing w:line="232" w:lineRule="exact"/>
              <w:ind w:left="235"/>
            </w:pPr>
            <w:hyperlink r:id="rId7">
              <w:r w:rsidR="00EA5F0D">
                <w:rPr>
                  <w:color w:val="0000FF"/>
                  <w:spacing w:val="-5"/>
                  <w:u w:val="single" w:color="0000FF"/>
                </w:rPr>
                <w:t>f8</w:t>
              </w:r>
            </w:hyperlink>
          </w:p>
        </w:tc>
      </w:tr>
      <w:tr w:rsidR="007F2D07">
        <w:trPr>
          <w:trHeight w:val="1150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долины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ровныя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«Пойду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выйду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«Радуйся,</w:t>
            </w:r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Роско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«Славны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наши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деды»,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«Вспомним,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славу!»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183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before="2"/>
              <w:ind w:left="235"/>
              <w:rPr>
                <w:sz w:val="18"/>
              </w:rPr>
            </w:pPr>
            <w:hyperlink r:id="rId8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9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1425"/>
        </w:trPr>
        <w:tc>
          <w:tcPr>
            <w:tcW w:w="656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музыкальные</w:t>
            </w:r>
          </w:p>
          <w:p w:rsidR="007F2D07" w:rsidRDefault="00EA5F0D">
            <w:pPr>
              <w:pStyle w:val="TableParagraph"/>
              <w:ind w:left="232" w:right="174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«Пошла млада за водой», «Ах, улица, улица</w:t>
            </w:r>
          </w:p>
          <w:p w:rsidR="007F2D07" w:rsidRDefault="00EA5F0D">
            <w:pPr>
              <w:pStyle w:val="TableParagraph"/>
              <w:spacing w:line="27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широкая».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наигрыши. Плясовые мелодии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7F2D07">
            <w:pPr>
              <w:pStyle w:val="TableParagraph"/>
              <w:spacing w:before="115"/>
              <w:rPr>
                <w:b/>
                <w:sz w:val="18"/>
              </w:rPr>
            </w:pPr>
          </w:p>
          <w:p w:rsidR="007F2D07" w:rsidRDefault="00EA5F0D">
            <w:pPr>
              <w:pStyle w:val="TableParagraph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ind w:left="235"/>
              <w:rPr>
                <w:sz w:val="18"/>
              </w:rPr>
            </w:pPr>
            <w:hyperlink r:id="rId10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11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870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22" w:line="27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Жанры музыкального фольклора: русские 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горку </w:t>
            </w:r>
            <w:r>
              <w:rPr>
                <w:spacing w:val="-4"/>
                <w:sz w:val="24"/>
              </w:rPr>
              <w:t>шла»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43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line="206" w:lineRule="exact"/>
              <w:ind w:left="235"/>
              <w:rPr>
                <w:sz w:val="18"/>
              </w:rPr>
            </w:pPr>
            <w:hyperlink r:id="rId12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13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871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Апипа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7F2D07" w:rsidRDefault="00EA5F0D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песня;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«Сказочка», марийская народная песня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46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line="200" w:lineRule="atLeast"/>
              <w:ind w:left="235"/>
              <w:rPr>
                <w:sz w:val="18"/>
              </w:rPr>
            </w:pPr>
            <w:hyperlink r:id="rId14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15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</w:tbl>
    <w:p w:rsidR="007F2D07" w:rsidRDefault="007F2D07">
      <w:pPr>
        <w:pStyle w:val="TableParagraph"/>
        <w:spacing w:line="200" w:lineRule="atLeast"/>
        <w:rPr>
          <w:sz w:val="18"/>
        </w:rPr>
        <w:sectPr w:rsidR="007F2D07">
          <w:type w:val="continuous"/>
          <w:pgSz w:w="11910" w:h="16840"/>
          <w:pgMar w:top="68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5017"/>
        <w:gridCol w:w="708"/>
        <w:gridCol w:w="991"/>
        <w:gridCol w:w="994"/>
        <w:gridCol w:w="1557"/>
      </w:tblGrid>
      <w:tr w:rsidR="007F2D07">
        <w:trPr>
          <w:trHeight w:val="873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 w:right="174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музыкантов: </w:t>
            </w:r>
            <w:proofErr w:type="spellStart"/>
            <w:r>
              <w:rPr>
                <w:sz w:val="24"/>
              </w:rPr>
              <w:t>А.Эшпай</w:t>
            </w:r>
            <w:proofErr w:type="spellEnd"/>
            <w:r>
              <w:rPr>
                <w:sz w:val="24"/>
              </w:rPr>
              <w:t xml:space="preserve"> «Песни горных и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луговых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мари»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46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line="208" w:lineRule="exact"/>
              <w:ind w:left="235"/>
              <w:rPr>
                <w:sz w:val="18"/>
              </w:rPr>
            </w:pPr>
            <w:hyperlink r:id="rId16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17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510"/>
        </w:trPr>
        <w:tc>
          <w:tcPr>
            <w:tcW w:w="5673" w:type="dxa"/>
            <w:gridSpan w:val="2"/>
          </w:tcPr>
          <w:p w:rsidR="007F2D07" w:rsidRDefault="00EA5F0D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8" w:type="dxa"/>
          </w:tcPr>
          <w:p w:rsidR="007F2D07" w:rsidRDefault="00EA5F0D">
            <w:pPr>
              <w:pStyle w:val="TableParagraph"/>
              <w:spacing w:before="139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4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923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F2D07">
        <w:trPr>
          <w:trHeight w:val="1423"/>
        </w:trPr>
        <w:tc>
          <w:tcPr>
            <w:tcW w:w="656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 w:right="174"/>
              <w:rPr>
                <w:sz w:val="24"/>
              </w:rPr>
            </w:pPr>
            <w:r>
              <w:rPr>
                <w:sz w:val="24"/>
              </w:rPr>
              <w:t>Композитор – исполнитель – слушатель: концерт № 1 для фортепиано с оркестром П.И.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Чайковского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(фрагменты),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Леля</w:t>
            </w:r>
          </w:p>
          <w:p w:rsidR="007F2D07" w:rsidRDefault="00EA5F0D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«Туча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сговаривалась»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оперы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Корсакова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7F2D07">
            <w:pPr>
              <w:pStyle w:val="TableParagraph"/>
              <w:spacing w:before="115"/>
              <w:rPr>
                <w:b/>
                <w:sz w:val="18"/>
              </w:rPr>
            </w:pPr>
          </w:p>
          <w:p w:rsidR="007F2D07" w:rsidRDefault="00EA5F0D">
            <w:pPr>
              <w:pStyle w:val="TableParagraph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ind w:left="235"/>
              <w:rPr>
                <w:sz w:val="18"/>
              </w:rPr>
            </w:pPr>
            <w:hyperlink r:id="rId18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19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1425"/>
        </w:trPr>
        <w:tc>
          <w:tcPr>
            <w:tcW w:w="656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Ю.М.Чичков</w:t>
            </w:r>
            <w:proofErr w:type="spellEnd"/>
          </w:p>
          <w:p w:rsidR="007F2D07" w:rsidRDefault="00EA5F0D">
            <w:pPr>
              <w:pStyle w:val="TableParagraph"/>
              <w:ind w:left="232" w:right="174"/>
              <w:rPr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Бородин,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А.К. Лядов, Ц.А. Кюи, Н.А. Римский-Корсаков</w:t>
            </w:r>
          </w:p>
          <w:p w:rsidR="007F2D07" w:rsidRDefault="00EA5F0D">
            <w:pPr>
              <w:pStyle w:val="TableParagraph"/>
              <w:spacing w:line="276" w:lineRule="exact"/>
              <w:ind w:left="232" w:right="174"/>
              <w:rPr>
                <w:sz w:val="24"/>
              </w:rPr>
            </w:pPr>
            <w:r>
              <w:rPr>
                <w:sz w:val="24"/>
              </w:rPr>
              <w:t>«Парафразы»;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альбома», П.И. Чайковский «Игра в лошадки»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7F2D07">
            <w:pPr>
              <w:pStyle w:val="TableParagraph"/>
              <w:spacing w:before="115"/>
              <w:rPr>
                <w:b/>
                <w:sz w:val="18"/>
              </w:rPr>
            </w:pPr>
          </w:p>
          <w:p w:rsidR="007F2D07" w:rsidRDefault="00EA5F0D">
            <w:pPr>
              <w:pStyle w:val="TableParagraph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before="2"/>
              <w:ind w:left="235"/>
              <w:rPr>
                <w:sz w:val="18"/>
              </w:rPr>
            </w:pPr>
            <w:hyperlink r:id="rId20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21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1425"/>
        </w:trPr>
        <w:tc>
          <w:tcPr>
            <w:tcW w:w="656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Фортепиано:</w:t>
            </w:r>
          </w:p>
          <w:p w:rsidR="007F2D07" w:rsidRDefault="00EA5F0D">
            <w:pPr>
              <w:pStyle w:val="TableParagraph"/>
              <w:ind w:left="232" w:right="174"/>
              <w:rPr>
                <w:sz w:val="24"/>
              </w:rPr>
            </w:pPr>
            <w:r>
              <w:rPr>
                <w:sz w:val="24"/>
              </w:rPr>
              <w:t>«Гном»,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«Старый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замок»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фортепианного цикла «Картинки с выставки» М.П.</w:t>
            </w:r>
          </w:p>
          <w:p w:rsidR="007F2D07" w:rsidRDefault="00EA5F0D">
            <w:pPr>
              <w:pStyle w:val="TableParagraph"/>
              <w:spacing w:line="27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Мусоргского;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«Школьные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Д. </w:t>
            </w:r>
            <w:proofErr w:type="spellStart"/>
            <w:r>
              <w:rPr>
                <w:sz w:val="24"/>
              </w:rPr>
              <w:t>Кабалевского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сл.Е.Долматовского</w:t>
            </w:r>
            <w:proofErr w:type="spellEnd"/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7F2D07">
            <w:pPr>
              <w:pStyle w:val="TableParagraph"/>
              <w:spacing w:before="115"/>
              <w:rPr>
                <w:b/>
                <w:sz w:val="18"/>
              </w:rPr>
            </w:pPr>
          </w:p>
          <w:p w:rsidR="007F2D07" w:rsidRDefault="00EA5F0D">
            <w:pPr>
              <w:pStyle w:val="TableParagraph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before="2"/>
              <w:ind w:left="235"/>
              <w:rPr>
                <w:sz w:val="18"/>
              </w:rPr>
            </w:pPr>
            <w:hyperlink r:id="rId22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23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1149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5"/>
              <w:ind w:left="232" w:right="174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«Детская»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вокальный цикл М.П. Мусоргского; С.С. Прокофьев</w:t>
            </w:r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«Вставайте,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кантаты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«Александр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Невский»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183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before="1"/>
              <w:ind w:left="235"/>
              <w:rPr>
                <w:sz w:val="18"/>
              </w:rPr>
            </w:pPr>
            <w:hyperlink r:id="rId24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25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873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 w:right="174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Тюильрийский</w:t>
            </w:r>
            <w:proofErr w:type="spellEnd"/>
            <w:r>
              <w:rPr>
                <w:sz w:val="24"/>
              </w:rPr>
              <w:t xml:space="preserve"> сад», фортепианный цикл «Картинки с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выставки»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2"/>
                <w:sz w:val="24"/>
              </w:rPr>
              <w:t xml:space="preserve"> Мусоргского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46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line="206" w:lineRule="exact"/>
              <w:ind w:left="235"/>
              <w:rPr>
                <w:sz w:val="18"/>
              </w:rPr>
            </w:pPr>
            <w:hyperlink r:id="rId26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27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1423"/>
        </w:trPr>
        <w:tc>
          <w:tcPr>
            <w:tcW w:w="656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23" w:line="27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Бородин.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«Князь Игорь» (фрагменты)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7F2D07">
            <w:pPr>
              <w:pStyle w:val="TableParagraph"/>
              <w:spacing w:before="113"/>
              <w:rPr>
                <w:b/>
                <w:sz w:val="18"/>
              </w:rPr>
            </w:pPr>
          </w:p>
          <w:p w:rsidR="007F2D07" w:rsidRDefault="00EA5F0D">
            <w:pPr>
              <w:pStyle w:val="TableParagraph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before="2"/>
              <w:ind w:left="235"/>
              <w:rPr>
                <w:sz w:val="18"/>
              </w:rPr>
            </w:pPr>
            <w:hyperlink r:id="rId28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29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1977"/>
        </w:trPr>
        <w:tc>
          <w:tcPr>
            <w:tcW w:w="656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 w:right="23"/>
              <w:rPr>
                <w:sz w:val="24"/>
              </w:rPr>
            </w:pPr>
            <w:r>
              <w:rPr>
                <w:sz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>
              <w:rPr>
                <w:sz w:val="24"/>
              </w:rPr>
              <w:t>Эвридика</w:t>
            </w:r>
            <w:proofErr w:type="spellEnd"/>
            <w:r>
              <w:rPr>
                <w:sz w:val="24"/>
              </w:rPr>
              <w:t xml:space="preserve">»; Эдвард Григ музыка к драме Генрика Ибсена «Пер </w:t>
            </w:r>
            <w:proofErr w:type="spellStart"/>
            <w:r>
              <w:rPr>
                <w:sz w:val="24"/>
              </w:rPr>
              <w:t>Гюнт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«Лунная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соната»,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 Элизе», «Сурок»; канон В.А. Моцарта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миру»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7F2D07">
            <w:pPr>
              <w:pStyle w:val="TableParagraph"/>
              <w:rPr>
                <w:b/>
                <w:sz w:val="18"/>
              </w:rPr>
            </w:pPr>
          </w:p>
          <w:p w:rsidR="007F2D07" w:rsidRDefault="007F2D07">
            <w:pPr>
              <w:pStyle w:val="TableParagraph"/>
              <w:spacing w:before="184"/>
              <w:rPr>
                <w:b/>
                <w:sz w:val="18"/>
              </w:rPr>
            </w:pPr>
          </w:p>
          <w:p w:rsidR="007F2D07" w:rsidRDefault="00EA5F0D">
            <w:pPr>
              <w:pStyle w:val="TableParagraph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before="2"/>
              <w:ind w:left="235"/>
              <w:rPr>
                <w:sz w:val="18"/>
              </w:rPr>
            </w:pPr>
            <w:hyperlink r:id="rId30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31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1150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 w:right="174"/>
              <w:rPr>
                <w:sz w:val="24"/>
              </w:rPr>
            </w:pPr>
            <w:r>
              <w:rPr>
                <w:sz w:val="24"/>
              </w:rPr>
              <w:t>Мастерство исполнителя: песня Баяна из оперы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Людмила», песни гусляра Садко в опере-былине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«Садко»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  <w:r>
              <w:rPr>
                <w:spacing w:val="-2"/>
                <w:sz w:val="24"/>
              </w:rPr>
              <w:t>Корсакова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186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ind w:left="235"/>
              <w:rPr>
                <w:sz w:val="18"/>
              </w:rPr>
            </w:pPr>
            <w:hyperlink r:id="rId32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33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513"/>
        </w:trPr>
        <w:tc>
          <w:tcPr>
            <w:tcW w:w="5673" w:type="dxa"/>
            <w:gridSpan w:val="2"/>
          </w:tcPr>
          <w:p w:rsidR="007F2D07" w:rsidRDefault="00EA5F0D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8" w:type="dxa"/>
          </w:tcPr>
          <w:p w:rsidR="007F2D07" w:rsidRDefault="00EA5F0D">
            <w:pPr>
              <w:pStyle w:val="TableParagraph"/>
              <w:spacing w:before="142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4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923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7F2D07">
        <w:trPr>
          <w:trHeight w:val="1698"/>
        </w:trPr>
        <w:tc>
          <w:tcPr>
            <w:tcW w:w="656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 w:right="17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пейзажи: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«Утро»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Грига, Вечерняя песня М.П. Мусоргского,</w:t>
            </w:r>
          </w:p>
          <w:p w:rsidR="007F2D07" w:rsidRDefault="00EA5F0D">
            <w:pPr>
              <w:pStyle w:val="TableParagraph"/>
              <w:ind w:left="232" w:right="174"/>
              <w:rPr>
                <w:sz w:val="24"/>
              </w:rPr>
            </w:pPr>
            <w:r>
              <w:rPr>
                <w:sz w:val="24"/>
              </w:rPr>
              <w:t>«Запевки»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Свиридова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симфоническая музыкальная картина С.С. Прокофьева</w:t>
            </w:r>
          </w:p>
          <w:p w:rsidR="007F2D07" w:rsidRDefault="00EA5F0D">
            <w:pPr>
              <w:pStyle w:val="TableParagraph"/>
              <w:spacing w:line="27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«Шествие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солнца».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пещере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горного короля» из сюиты «Пер </w:t>
            </w:r>
            <w:proofErr w:type="spellStart"/>
            <w:r>
              <w:rPr>
                <w:sz w:val="24"/>
              </w:rPr>
              <w:t>Гюнт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218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ind w:left="235" w:right="170"/>
              <w:jc w:val="both"/>
            </w:pPr>
            <w:hyperlink r:id="rId34">
              <w:r w:rsidR="00EA5F0D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EA5F0D">
              <w:rPr>
                <w:color w:val="0000FF"/>
                <w:spacing w:val="-2"/>
              </w:rPr>
              <w:t xml:space="preserve"> </w:t>
            </w:r>
            <w:hyperlink r:id="rId35">
              <w:r w:rsidR="00EA5F0D">
                <w:rPr>
                  <w:color w:val="0000FF"/>
                  <w:spacing w:val="-2"/>
                  <w:u w:val="single" w:color="0000FF"/>
                </w:rPr>
                <w:t>oo.ru/7f411b</w:t>
              </w:r>
            </w:hyperlink>
            <w:r w:rsidR="00EA5F0D">
              <w:rPr>
                <w:color w:val="0000FF"/>
                <w:spacing w:val="-2"/>
              </w:rPr>
              <w:t xml:space="preserve"> </w:t>
            </w:r>
            <w:hyperlink r:id="rId36">
              <w:r w:rsidR="00EA5F0D">
                <w:rPr>
                  <w:color w:val="0000FF"/>
                  <w:spacing w:val="-6"/>
                  <w:u w:val="single" w:color="0000FF"/>
                </w:rPr>
                <w:t>f8</w:t>
              </w:r>
            </w:hyperlink>
          </w:p>
        </w:tc>
      </w:tr>
    </w:tbl>
    <w:p w:rsidR="007F2D07" w:rsidRDefault="007F2D07">
      <w:pPr>
        <w:pStyle w:val="TableParagraph"/>
        <w:jc w:val="both"/>
        <w:sectPr w:rsidR="007F2D07">
          <w:type w:val="continuous"/>
          <w:pgSz w:w="11910" w:h="16840"/>
          <w:pgMar w:top="68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5017"/>
        <w:gridCol w:w="708"/>
        <w:gridCol w:w="991"/>
        <w:gridCol w:w="994"/>
        <w:gridCol w:w="1557"/>
      </w:tblGrid>
      <w:tr w:rsidR="007F2D07">
        <w:trPr>
          <w:trHeight w:val="2253"/>
        </w:trPr>
        <w:tc>
          <w:tcPr>
            <w:tcW w:w="656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 w:right="174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Ю.Чичкова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сл.Ю.Энтина</w:t>
            </w:r>
            <w:proofErr w:type="spellEnd"/>
            <w:r>
              <w:rPr>
                <w:sz w:val="24"/>
              </w:rPr>
              <w:t xml:space="preserve"> «Песенка про жирафа»; </w:t>
            </w:r>
            <w:proofErr w:type="spellStart"/>
            <w:r>
              <w:rPr>
                <w:sz w:val="24"/>
              </w:rPr>
              <w:t>М.И.Глинка</w:t>
            </w:r>
            <w:proofErr w:type="spellEnd"/>
            <w:r>
              <w:rPr>
                <w:sz w:val="24"/>
              </w:rPr>
              <w:t xml:space="preserve"> «Вальс-фантазия,</w:t>
            </w:r>
          </w:p>
          <w:p w:rsidR="007F2D07" w:rsidRDefault="00EA5F0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«Камаринская»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симфонического</w:t>
            </w:r>
          </w:p>
          <w:p w:rsidR="007F2D07" w:rsidRDefault="00EA5F0D">
            <w:pPr>
              <w:pStyle w:val="TableParagraph"/>
              <w:ind w:left="232" w:right="174"/>
              <w:rPr>
                <w:sz w:val="24"/>
              </w:rPr>
            </w:pPr>
            <w:r>
              <w:rPr>
                <w:sz w:val="24"/>
              </w:rPr>
              <w:t>оркестра.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масленичного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гулянья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оперы Н.А. Римского-Корсакова</w:t>
            </w:r>
          </w:p>
          <w:p w:rsidR="007F2D07" w:rsidRDefault="00EA5F0D">
            <w:pPr>
              <w:pStyle w:val="TableParagraph"/>
              <w:spacing w:line="27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«Снегурочка».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Контрданс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- пьеса </w:t>
            </w:r>
            <w:proofErr w:type="spellStart"/>
            <w:r>
              <w:rPr>
                <w:sz w:val="24"/>
              </w:rPr>
              <w:t>Л.ван</w:t>
            </w:r>
            <w:proofErr w:type="spellEnd"/>
            <w:r>
              <w:rPr>
                <w:sz w:val="24"/>
              </w:rPr>
              <w:t xml:space="preserve"> Бетховена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7F2D07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ind w:left="235" w:right="170"/>
              <w:jc w:val="both"/>
            </w:pPr>
            <w:hyperlink r:id="rId37">
              <w:r w:rsidR="00EA5F0D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EA5F0D">
              <w:rPr>
                <w:color w:val="0000FF"/>
                <w:spacing w:val="-2"/>
              </w:rPr>
              <w:t xml:space="preserve"> </w:t>
            </w:r>
            <w:hyperlink r:id="rId38">
              <w:r w:rsidR="00EA5F0D">
                <w:rPr>
                  <w:color w:val="0000FF"/>
                  <w:spacing w:val="-2"/>
                  <w:u w:val="single" w:color="0000FF"/>
                </w:rPr>
                <w:t>oo.ru/7f411b</w:t>
              </w:r>
            </w:hyperlink>
            <w:r w:rsidR="00EA5F0D">
              <w:rPr>
                <w:color w:val="0000FF"/>
                <w:spacing w:val="-2"/>
              </w:rPr>
              <w:t xml:space="preserve"> </w:t>
            </w:r>
            <w:hyperlink r:id="rId39">
              <w:r w:rsidR="00EA5F0D">
                <w:rPr>
                  <w:color w:val="0000FF"/>
                  <w:spacing w:val="-6"/>
                  <w:u w:val="single" w:color="0000FF"/>
                </w:rPr>
                <w:t>f8</w:t>
              </w:r>
            </w:hyperlink>
          </w:p>
        </w:tc>
      </w:tr>
      <w:tr w:rsidR="007F2D07">
        <w:trPr>
          <w:trHeight w:val="1355"/>
        </w:trPr>
        <w:tc>
          <w:tcPr>
            <w:tcW w:w="656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017" w:type="dxa"/>
          </w:tcPr>
          <w:p w:rsidR="007F2D07" w:rsidRDefault="007F2D0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232" w:right="17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 Великой Отечественной войны – песни Великой Победы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 w:right="170"/>
              <w:jc w:val="both"/>
            </w:pPr>
            <w:hyperlink r:id="rId40">
              <w:r w:rsidR="00EA5F0D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EA5F0D">
              <w:rPr>
                <w:color w:val="0000FF"/>
                <w:spacing w:val="-2"/>
              </w:rPr>
              <w:t xml:space="preserve"> </w:t>
            </w:r>
            <w:hyperlink r:id="rId41">
              <w:r w:rsidR="00EA5F0D">
                <w:rPr>
                  <w:color w:val="0000FF"/>
                  <w:spacing w:val="-2"/>
                  <w:u w:val="single" w:color="0000FF"/>
                </w:rPr>
                <w:t>oo.ru/7f411b</w:t>
              </w:r>
            </w:hyperlink>
            <w:r w:rsidR="00EA5F0D">
              <w:rPr>
                <w:color w:val="0000FF"/>
                <w:spacing w:val="-2"/>
              </w:rPr>
              <w:t xml:space="preserve"> </w:t>
            </w:r>
            <w:hyperlink r:id="rId42">
              <w:r w:rsidR="00EA5F0D">
                <w:rPr>
                  <w:color w:val="0000FF"/>
                  <w:spacing w:val="-6"/>
                  <w:u w:val="single" w:color="0000FF"/>
                </w:rPr>
                <w:t>f8</w:t>
              </w:r>
            </w:hyperlink>
          </w:p>
        </w:tc>
      </w:tr>
      <w:tr w:rsidR="007F2D07">
        <w:trPr>
          <w:trHeight w:val="513"/>
        </w:trPr>
        <w:tc>
          <w:tcPr>
            <w:tcW w:w="5673" w:type="dxa"/>
            <w:gridSpan w:val="2"/>
          </w:tcPr>
          <w:p w:rsidR="007F2D07" w:rsidRDefault="00EA5F0D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8" w:type="dxa"/>
          </w:tcPr>
          <w:p w:rsidR="007F2D07" w:rsidRDefault="00EA5F0D">
            <w:pPr>
              <w:pStyle w:val="TableParagraph"/>
              <w:spacing w:before="142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923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7F2D07">
        <w:trPr>
          <w:trHeight w:val="322"/>
        </w:trPr>
        <w:tc>
          <w:tcPr>
            <w:tcW w:w="9923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7F2D07">
        <w:trPr>
          <w:trHeight w:val="1974"/>
        </w:trPr>
        <w:tc>
          <w:tcPr>
            <w:tcW w:w="656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3"/>
              <w:ind w:left="232" w:right="174"/>
              <w:rPr>
                <w:sz w:val="24"/>
              </w:rPr>
            </w:pPr>
            <w:r>
              <w:rPr>
                <w:sz w:val="24"/>
              </w:rPr>
              <w:t>Фольклор других народов и стран в музыке отечественных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композиторов:</w:t>
            </w:r>
          </w:p>
          <w:p w:rsidR="007F2D07" w:rsidRDefault="00EA5F0D">
            <w:pPr>
              <w:pStyle w:val="TableParagraph"/>
              <w:ind w:left="232" w:right="174"/>
              <w:rPr>
                <w:sz w:val="24"/>
              </w:rPr>
            </w:pPr>
            <w:r>
              <w:rPr>
                <w:sz w:val="24"/>
              </w:rPr>
              <w:t>«Мама»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Гаврилина и итальянского — </w:t>
            </w:r>
            <w:proofErr w:type="spellStart"/>
            <w:r>
              <w:rPr>
                <w:sz w:val="24"/>
              </w:rPr>
              <w:t>Ч.Биксио</w:t>
            </w:r>
            <w:proofErr w:type="spellEnd"/>
            <w:r>
              <w:rPr>
                <w:sz w:val="24"/>
              </w:rPr>
              <w:t>; C.В.</w:t>
            </w:r>
          </w:p>
          <w:p w:rsidR="007F2D07" w:rsidRDefault="00EA5F0D">
            <w:pPr>
              <w:pStyle w:val="TableParagraph"/>
              <w:ind w:left="232" w:right="174"/>
              <w:rPr>
                <w:sz w:val="24"/>
              </w:rPr>
            </w:pPr>
            <w:r>
              <w:rPr>
                <w:sz w:val="24"/>
              </w:rPr>
              <w:t>Рахманинов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красавица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Ж.Бизе</w:t>
            </w:r>
            <w:proofErr w:type="spellEnd"/>
            <w:r>
              <w:rPr>
                <w:sz w:val="24"/>
              </w:rPr>
              <w:t xml:space="preserve"> Фарандола из 2-й сюиты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Арлезианка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7F2D07">
            <w:pPr>
              <w:pStyle w:val="TableParagraph"/>
              <w:rPr>
                <w:b/>
                <w:sz w:val="18"/>
              </w:rPr>
            </w:pPr>
          </w:p>
          <w:p w:rsidR="007F2D07" w:rsidRDefault="007F2D07">
            <w:pPr>
              <w:pStyle w:val="TableParagraph"/>
              <w:spacing w:before="182"/>
              <w:rPr>
                <w:b/>
                <w:sz w:val="18"/>
              </w:rPr>
            </w:pPr>
          </w:p>
          <w:p w:rsidR="007F2D07" w:rsidRDefault="00EA5F0D">
            <w:pPr>
              <w:pStyle w:val="TableParagraph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before="1"/>
              <w:ind w:left="235"/>
              <w:rPr>
                <w:sz w:val="18"/>
              </w:rPr>
            </w:pPr>
            <w:hyperlink r:id="rId43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44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1425"/>
        </w:trPr>
        <w:tc>
          <w:tcPr>
            <w:tcW w:w="656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 w:right="174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русских композиторов: М. Мусоргский Танец</w:t>
            </w:r>
          </w:p>
          <w:p w:rsidR="007F2D07" w:rsidRDefault="00EA5F0D">
            <w:pPr>
              <w:pStyle w:val="TableParagraph"/>
              <w:ind w:left="232" w:right="174"/>
              <w:rPr>
                <w:sz w:val="24"/>
              </w:rPr>
            </w:pPr>
            <w:proofErr w:type="spellStart"/>
            <w:r>
              <w:rPr>
                <w:sz w:val="24"/>
              </w:rPr>
              <w:t>персидок</w:t>
            </w:r>
            <w:proofErr w:type="spellEnd"/>
            <w:r>
              <w:rPr>
                <w:sz w:val="24"/>
              </w:rPr>
              <w:t xml:space="preserve"> из оперы «</w:t>
            </w:r>
            <w:proofErr w:type="spellStart"/>
            <w:r>
              <w:rPr>
                <w:sz w:val="24"/>
              </w:rPr>
              <w:t>Хованщина</w:t>
            </w:r>
            <w:proofErr w:type="spellEnd"/>
            <w:r>
              <w:rPr>
                <w:sz w:val="24"/>
              </w:rPr>
              <w:t xml:space="preserve">». </w:t>
            </w:r>
            <w:proofErr w:type="spellStart"/>
            <w:r>
              <w:rPr>
                <w:sz w:val="24"/>
              </w:rPr>
              <w:t>А.Хачатурян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саблями»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Гаянэ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7F2D07">
            <w:pPr>
              <w:pStyle w:val="TableParagraph"/>
              <w:spacing w:before="115"/>
              <w:rPr>
                <w:b/>
                <w:sz w:val="18"/>
              </w:rPr>
            </w:pPr>
          </w:p>
          <w:p w:rsidR="007F2D07" w:rsidRDefault="00EA5F0D">
            <w:pPr>
              <w:pStyle w:val="TableParagraph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before="2"/>
              <w:ind w:left="235"/>
              <w:rPr>
                <w:sz w:val="18"/>
              </w:rPr>
            </w:pPr>
            <w:hyperlink r:id="rId45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46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873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 w:right="174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творчестве зарубежных композиторов: П. Сарасате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«Москвичка».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И.Штраус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марш»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46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line="208" w:lineRule="exact"/>
              <w:ind w:left="235"/>
              <w:rPr>
                <w:sz w:val="18"/>
              </w:rPr>
            </w:pPr>
            <w:hyperlink r:id="rId47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48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510"/>
        </w:trPr>
        <w:tc>
          <w:tcPr>
            <w:tcW w:w="5673" w:type="dxa"/>
            <w:gridSpan w:val="2"/>
          </w:tcPr>
          <w:p w:rsidR="007F2D07" w:rsidRDefault="00EA5F0D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8" w:type="dxa"/>
          </w:tcPr>
          <w:p w:rsidR="007F2D07" w:rsidRDefault="00EA5F0D">
            <w:pPr>
              <w:pStyle w:val="TableParagraph"/>
              <w:spacing w:before="139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4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923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F2D07">
        <w:trPr>
          <w:trHeight w:val="1149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вербное</w:t>
            </w:r>
          </w:p>
          <w:p w:rsidR="007F2D07" w:rsidRDefault="00EA5F0D">
            <w:pPr>
              <w:pStyle w:val="TableParagraph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воскресенье: «</w:t>
            </w:r>
            <w:proofErr w:type="spellStart"/>
            <w:r>
              <w:rPr>
                <w:sz w:val="24"/>
              </w:rPr>
              <w:t>Вербочки</w:t>
            </w:r>
            <w:proofErr w:type="spellEnd"/>
            <w:r>
              <w:rPr>
                <w:sz w:val="24"/>
              </w:rPr>
              <w:t>» русского поэта А. Блока.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Выучи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Гречанинова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Р. Глиэра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183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before="1"/>
              <w:ind w:left="235"/>
              <w:rPr>
                <w:sz w:val="18"/>
              </w:rPr>
            </w:pPr>
            <w:hyperlink r:id="rId49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50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870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3"/>
              <w:ind w:left="232" w:right="174"/>
              <w:rPr>
                <w:sz w:val="24"/>
              </w:rPr>
            </w:pPr>
            <w:r>
              <w:rPr>
                <w:sz w:val="24"/>
              </w:rPr>
              <w:t>Троица: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обрядовые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песни, детские песни о березках («Березонька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кудрявая»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43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line="206" w:lineRule="exact"/>
              <w:ind w:left="235"/>
              <w:rPr>
                <w:sz w:val="18"/>
              </w:rPr>
            </w:pPr>
            <w:hyperlink r:id="rId51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52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513"/>
        </w:trPr>
        <w:tc>
          <w:tcPr>
            <w:tcW w:w="5673" w:type="dxa"/>
            <w:gridSpan w:val="2"/>
          </w:tcPr>
          <w:p w:rsidR="007F2D07" w:rsidRDefault="00EA5F0D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8" w:type="dxa"/>
          </w:tcPr>
          <w:p w:rsidR="007F2D07" w:rsidRDefault="00EA5F0D">
            <w:pPr>
              <w:pStyle w:val="TableParagraph"/>
              <w:spacing w:before="142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923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кино</w:t>
            </w:r>
          </w:p>
        </w:tc>
      </w:tr>
      <w:tr w:rsidR="007F2D07">
        <w:trPr>
          <w:trHeight w:val="1701"/>
        </w:trPr>
        <w:tc>
          <w:tcPr>
            <w:tcW w:w="656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 w:right="174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кино: Симфония № 3 «Героическая» Людвига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z w:val="24"/>
              </w:rPr>
              <w:t xml:space="preserve"> Бетховена. опера «Война и мир»; музыка к кинофильму «Александр</w:t>
            </w:r>
          </w:p>
          <w:p w:rsidR="007F2D07" w:rsidRDefault="00EA5F0D">
            <w:pPr>
              <w:pStyle w:val="TableParagraph"/>
              <w:spacing w:line="27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Невский»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Прокофьева,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«Борис Годунов» и другие произведения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7F2D07">
            <w:pPr>
              <w:pStyle w:val="TableParagraph"/>
              <w:rPr>
                <w:b/>
                <w:sz w:val="18"/>
              </w:rPr>
            </w:pPr>
          </w:p>
          <w:p w:rsidR="007F2D07" w:rsidRDefault="007F2D07">
            <w:pPr>
              <w:pStyle w:val="TableParagraph"/>
              <w:spacing w:before="47"/>
              <w:rPr>
                <w:b/>
                <w:sz w:val="18"/>
              </w:rPr>
            </w:pPr>
          </w:p>
          <w:p w:rsidR="007F2D07" w:rsidRDefault="00EA5F0D">
            <w:pPr>
              <w:pStyle w:val="TableParagraph"/>
              <w:spacing w:before="1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ind w:left="235"/>
              <w:rPr>
                <w:sz w:val="18"/>
              </w:rPr>
            </w:pPr>
            <w:hyperlink r:id="rId53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54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870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мюзиклы</w:t>
            </w:r>
          </w:p>
          <w:p w:rsidR="007F2D07" w:rsidRDefault="00EA5F0D">
            <w:pPr>
              <w:pStyle w:val="TableParagraph"/>
              <w:spacing w:line="276" w:lineRule="exact"/>
              <w:ind w:left="232" w:right="174"/>
              <w:rPr>
                <w:sz w:val="24"/>
              </w:rPr>
            </w:pPr>
            <w:r>
              <w:rPr>
                <w:sz w:val="24"/>
              </w:rPr>
              <w:t>«Семеро козлят на новый лад» А. Рыбникова,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Роджерса</w:t>
            </w:r>
            <w:proofErr w:type="spellEnd"/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46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line="206" w:lineRule="exact"/>
              <w:ind w:left="235"/>
              <w:rPr>
                <w:sz w:val="18"/>
              </w:rPr>
            </w:pPr>
            <w:hyperlink r:id="rId55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</w:p>
          <w:p w:rsidR="007F2D07" w:rsidRDefault="0034165C">
            <w:pPr>
              <w:pStyle w:val="TableParagraph"/>
              <w:spacing w:before="2" w:line="183" w:lineRule="exact"/>
              <w:ind w:left="235"/>
              <w:rPr>
                <w:sz w:val="18"/>
              </w:rPr>
            </w:pPr>
            <w:hyperlink r:id="rId56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</w:tbl>
    <w:p w:rsidR="007F2D07" w:rsidRDefault="007F2D07">
      <w:pPr>
        <w:pStyle w:val="TableParagraph"/>
        <w:spacing w:line="183" w:lineRule="exact"/>
        <w:rPr>
          <w:sz w:val="18"/>
        </w:rPr>
        <w:sectPr w:rsidR="007F2D07">
          <w:type w:val="continuous"/>
          <w:pgSz w:w="11910" w:h="16840"/>
          <w:pgMar w:top="68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5017"/>
        <w:gridCol w:w="708"/>
        <w:gridCol w:w="991"/>
        <w:gridCol w:w="994"/>
        <w:gridCol w:w="1557"/>
      </w:tblGrid>
      <w:tr w:rsidR="007F2D07">
        <w:trPr>
          <w:trHeight w:val="873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 w:right="174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спектакль: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 Моцарт опера «Волшебная флейта»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46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line="208" w:lineRule="exact"/>
              <w:ind w:left="235"/>
              <w:rPr>
                <w:sz w:val="18"/>
              </w:rPr>
            </w:pPr>
            <w:hyperlink r:id="rId57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58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510"/>
        </w:trPr>
        <w:tc>
          <w:tcPr>
            <w:tcW w:w="5673" w:type="dxa"/>
            <w:gridSpan w:val="2"/>
          </w:tcPr>
          <w:p w:rsidR="007F2D07" w:rsidRDefault="00EA5F0D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8" w:type="dxa"/>
          </w:tcPr>
          <w:p w:rsidR="007F2D07" w:rsidRDefault="00EA5F0D">
            <w:pPr>
              <w:pStyle w:val="TableParagraph"/>
              <w:spacing w:before="13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4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923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7F2D07">
        <w:trPr>
          <w:trHeight w:val="1975"/>
        </w:trPr>
        <w:tc>
          <w:tcPr>
            <w:tcW w:w="656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 w:right="174"/>
              <w:rPr>
                <w:sz w:val="24"/>
              </w:rPr>
            </w:pPr>
            <w:r>
              <w:rPr>
                <w:sz w:val="24"/>
              </w:rPr>
              <w:t>Исполнители современной музыки: SHAMAN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«Конь»,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 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Матвиенко,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Шаганова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Малярова</w:t>
            </w:r>
            <w:proofErr w:type="spellEnd"/>
            <w:r>
              <w:rPr>
                <w:sz w:val="24"/>
              </w:rPr>
              <w:t xml:space="preserve"> из сюиты «В монастыре» «У иконы Богородицы», «</w:t>
            </w:r>
            <w:proofErr w:type="spellStart"/>
            <w:r>
              <w:rPr>
                <w:sz w:val="24"/>
              </w:rPr>
              <w:t>Величит</w:t>
            </w:r>
            <w:proofErr w:type="spellEnd"/>
            <w:r>
              <w:rPr>
                <w:sz w:val="24"/>
              </w:rPr>
              <w:t xml:space="preserve"> душа моя</w:t>
            </w:r>
          </w:p>
          <w:p w:rsidR="007F2D07" w:rsidRDefault="00EA5F0D">
            <w:pPr>
              <w:pStyle w:val="TableParagraph"/>
              <w:spacing w:line="276" w:lineRule="exact"/>
              <w:ind w:left="232" w:right="174"/>
              <w:rPr>
                <w:sz w:val="24"/>
              </w:rPr>
            </w:pPr>
            <w:r>
              <w:rPr>
                <w:sz w:val="24"/>
              </w:rPr>
              <w:t>Господа»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современной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7F2D07">
            <w:pPr>
              <w:pStyle w:val="TableParagraph"/>
              <w:rPr>
                <w:b/>
                <w:sz w:val="18"/>
              </w:rPr>
            </w:pPr>
          </w:p>
          <w:p w:rsidR="007F2D07" w:rsidRDefault="007F2D07">
            <w:pPr>
              <w:pStyle w:val="TableParagraph"/>
              <w:spacing w:before="184"/>
              <w:rPr>
                <w:b/>
                <w:sz w:val="18"/>
              </w:rPr>
            </w:pPr>
          </w:p>
          <w:p w:rsidR="007F2D07" w:rsidRDefault="00EA5F0D">
            <w:pPr>
              <w:pStyle w:val="TableParagraph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ind w:left="235"/>
              <w:rPr>
                <w:sz w:val="18"/>
              </w:rPr>
            </w:pPr>
            <w:hyperlink r:id="rId59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60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870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182"/>
              <w:ind w:left="232" w:right="38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джаза: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«Колыбельная»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оперы Дж. Гершвина «Порги и </w:t>
            </w:r>
            <w:proofErr w:type="spellStart"/>
            <w:r>
              <w:rPr>
                <w:sz w:val="24"/>
              </w:rPr>
              <w:t>Бесс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43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line="200" w:lineRule="atLeast"/>
              <w:ind w:left="235"/>
              <w:rPr>
                <w:sz w:val="18"/>
              </w:rPr>
            </w:pPr>
            <w:hyperlink r:id="rId61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62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873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46"/>
              <w:ind w:left="232" w:right="17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инструменты: </w:t>
            </w:r>
            <w:proofErr w:type="spellStart"/>
            <w:r>
              <w:rPr>
                <w:sz w:val="24"/>
              </w:rPr>
              <w:t>Э.Артемьев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«Поход»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Сибириада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7F2D07" w:rsidRDefault="00EA5F0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«Слушая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Солярис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46"/>
              <w:ind w:left="235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pacing w:val="-4"/>
                <w:sz w:val="18"/>
              </w:rPr>
              <w:t>ЦОК</w:t>
            </w:r>
          </w:p>
          <w:p w:rsidR="007F2D07" w:rsidRDefault="0034165C">
            <w:pPr>
              <w:pStyle w:val="TableParagraph"/>
              <w:spacing w:line="206" w:lineRule="exact"/>
              <w:ind w:left="235"/>
              <w:rPr>
                <w:sz w:val="18"/>
              </w:rPr>
            </w:pPr>
            <w:hyperlink r:id="rId63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https://m.edsoo.r</w:t>
              </w:r>
            </w:hyperlink>
            <w:r w:rsidR="00EA5F0D">
              <w:rPr>
                <w:color w:val="0000FF"/>
                <w:spacing w:val="-2"/>
                <w:sz w:val="18"/>
              </w:rPr>
              <w:t xml:space="preserve"> </w:t>
            </w:r>
            <w:hyperlink r:id="rId64">
              <w:r w:rsidR="00EA5F0D">
                <w:rPr>
                  <w:color w:val="0000FF"/>
                  <w:spacing w:val="-2"/>
                  <w:sz w:val="18"/>
                  <w:u w:val="single" w:color="0000FF"/>
                </w:rPr>
                <w:t>u/7f411bf8</w:t>
              </w:r>
            </w:hyperlink>
          </w:p>
        </w:tc>
      </w:tr>
      <w:tr w:rsidR="007F2D07">
        <w:trPr>
          <w:trHeight w:val="513"/>
        </w:trPr>
        <w:tc>
          <w:tcPr>
            <w:tcW w:w="5673" w:type="dxa"/>
            <w:gridSpan w:val="2"/>
          </w:tcPr>
          <w:p w:rsidR="007F2D07" w:rsidRDefault="00EA5F0D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8" w:type="dxa"/>
          </w:tcPr>
          <w:p w:rsidR="007F2D07" w:rsidRDefault="00EA5F0D">
            <w:pPr>
              <w:pStyle w:val="TableParagraph"/>
              <w:spacing w:before="14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4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923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грамота</w:t>
            </w:r>
          </w:p>
        </w:tc>
      </w:tr>
      <w:tr w:rsidR="007F2D07">
        <w:trPr>
          <w:trHeight w:val="964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91"/>
              <w:ind w:left="232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Сен-Санс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сюиты</w:t>
            </w:r>
          </w:p>
          <w:p w:rsidR="007F2D07" w:rsidRDefault="00EA5F0D">
            <w:pPr>
              <w:pStyle w:val="TableParagraph"/>
              <w:ind w:left="232" w:right="174"/>
              <w:rPr>
                <w:sz w:val="24"/>
              </w:rPr>
            </w:pPr>
            <w:r>
              <w:rPr>
                <w:sz w:val="24"/>
              </w:rPr>
              <w:t>«Карнавал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«Королевский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марш льва», «Аквариум», «Лебедь» и др.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47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7F2D07" w:rsidRDefault="0034165C">
            <w:pPr>
              <w:pStyle w:val="TableParagraph"/>
              <w:spacing w:line="230" w:lineRule="exact"/>
              <w:ind w:left="235"/>
              <w:rPr>
                <w:sz w:val="20"/>
              </w:rPr>
            </w:pPr>
            <w:hyperlink r:id="rId65">
              <w:r w:rsidR="00EA5F0D">
                <w:rPr>
                  <w:color w:val="0000FF"/>
                  <w:spacing w:val="-2"/>
                  <w:sz w:val="20"/>
                  <w:u w:val="single" w:color="0000FF"/>
                </w:rPr>
                <w:t>https://m.edso</w:t>
              </w:r>
            </w:hyperlink>
            <w:r w:rsidR="00EA5F0D">
              <w:rPr>
                <w:color w:val="0000FF"/>
                <w:spacing w:val="-2"/>
                <w:sz w:val="20"/>
              </w:rPr>
              <w:t xml:space="preserve"> </w:t>
            </w:r>
            <w:hyperlink r:id="rId66">
              <w:r w:rsidR="00EA5F0D">
                <w:rPr>
                  <w:color w:val="0000FF"/>
                  <w:spacing w:val="-2"/>
                  <w:sz w:val="20"/>
                  <w:u w:val="single" w:color="0000FF"/>
                </w:rPr>
                <w:t>o.ru/7f411bf8</w:t>
              </w:r>
            </w:hyperlink>
          </w:p>
        </w:tc>
      </w:tr>
      <w:tr w:rsidR="007F2D07">
        <w:trPr>
          <w:trHeight w:val="963"/>
        </w:trPr>
        <w:tc>
          <w:tcPr>
            <w:tcW w:w="656" w:type="dxa"/>
          </w:tcPr>
          <w:p w:rsidR="007F2D07" w:rsidRDefault="007F2D07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017" w:type="dxa"/>
          </w:tcPr>
          <w:p w:rsidR="007F2D07" w:rsidRDefault="00EA5F0D">
            <w:pPr>
              <w:pStyle w:val="TableParagraph"/>
              <w:spacing w:before="89"/>
              <w:ind w:left="232" w:right="389"/>
              <w:rPr>
                <w:sz w:val="24"/>
              </w:rPr>
            </w:pPr>
            <w:r>
              <w:rPr>
                <w:sz w:val="24"/>
              </w:rPr>
              <w:t xml:space="preserve">Ритм: И. Штраус-отец </w:t>
            </w:r>
            <w:proofErr w:type="spellStart"/>
            <w:r>
              <w:rPr>
                <w:sz w:val="24"/>
              </w:rPr>
              <w:t>Радецки</w:t>
            </w:r>
            <w:proofErr w:type="spellEnd"/>
            <w:r>
              <w:rPr>
                <w:sz w:val="24"/>
              </w:rPr>
              <w:t>-марш, И. Штраус-сын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Полька-пиццикато,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вальс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 прекрасном голубом Дунае» (фрагменты)</w:t>
            </w:r>
          </w:p>
        </w:tc>
        <w:tc>
          <w:tcPr>
            <w:tcW w:w="708" w:type="dxa"/>
          </w:tcPr>
          <w:p w:rsidR="007F2D07" w:rsidRDefault="007F2D07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994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557" w:type="dxa"/>
          </w:tcPr>
          <w:p w:rsidR="007F2D07" w:rsidRDefault="00EA5F0D">
            <w:pPr>
              <w:pStyle w:val="TableParagraph"/>
              <w:spacing w:before="45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7F2D07" w:rsidRDefault="0034165C">
            <w:pPr>
              <w:pStyle w:val="TableParagraph"/>
              <w:spacing w:line="230" w:lineRule="exact"/>
              <w:ind w:left="235"/>
              <w:rPr>
                <w:sz w:val="20"/>
              </w:rPr>
            </w:pPr>
            <w:hyperlink r:id="rId67">
              <w:r w:rsidR="00EA5F0D">
                <w:rPr>
                  <w:color w:val="0000FF"/>
                  <w:spacing w:val="-2"/>
                  <w:sz w:val="20"/>
                  <w:u w:val="single" w:color="0000FF"/>
                </w:rPr>
                <w:t>https://m.edso</w:t>
              </w:r>
            </w:hyperlink>
            <w:r w:rsidR="00EA5F0D">
              <w:rPr>
                <w:color w:val="0000FF"/>
                <w:spacing w:val="-2"/>
                <w:sz w:val="20"/>
              </w:rPr>
              <w:t xml:space="preserve"> </w:t>
            </w:r>
            <w:hyperlink r:id="rId68">
              <w:r w:rsidR="00EA5F0D">
                <w:rPr>
                  <w:color w:val="0000FF"/>
                  <w:spacing w:val="-2"/>
                  <w:sz w:val="20"/>
                  <w:u w:val="single" w:color="0000FF"/>
                </w:rPr>
                <w:t>o.ru/7f411bf8</w:t>
              </w:r>
            </w:hyperlink>
          </w:p>
        </w:tc>
      </w:tr>
      <w:tr w:rsidR="007F2D07">
        <w:trPr>
          <w:trHeight w:val="511"/>
        </w:trPr>
        <w:tc>
          <w:tcPr>
            <w:tcW w:w="5673" w:type="dxa"/>
            <w:gridSpan w:val="2"/>
          </w:tcPr>
          <w:p w:rsidR="007F2D07" w:rsidRDefault="00EA5F0D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8" w:type="dxa"/>
          </w:tcPr>
          <w:p w:rsidR="007F2D07" w:rsidRDefault="00EA5F0D">
            <w:pPr>
              <w:pStyle w:val="TableParagraph"/>
              <w:spacing w:before="13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595"/>
        </w:trPr>
        <w:tc>
          <w:tcPr>
            <w:tcW w:w="5673" w:type="dxa"/>
            <w:gridSpan w:val="2"/>
          </w:tcPr>
          <w:p w:rsidR="007F2D07" w:rsidRDefault="00EA5F0D">
            <w:pPr>
              <w:pStyle w:val="TableParagraph"/>
              <w:spacing w:before="23" w:line="270" w:lineRule="atLeast"/>
              <w:ind w:left="235" w:right="20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08" w:type="dxa"/>
          </w:tcPr>
          <w:p w:rsidR="007F2D07" w:rsidRDefault="00EA5F0D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1" w:type="dxa"/>
          </w:tcPr>
          <w:p w:rsidR="007F2D07" w:rsidRDefault="00EA5F0D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4" w:type="dxa"/>
          </w:tcPr>
          <w:p w:rsidR="007F2D07" w:rsidRDefault="00EA5F0D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7" w:type="dxa"/>
          </w:tcPr>
          <w:p w:rsidR="007F2D07" w:rsidRDefault="007F2D07">
            <w:pPr>
              <w:pStyle w:val="TableParagraph"/>
            </w:pPr>
          </w:p>
        </w:tc>
      </w:tr>
    </w:tbl>
    <w:p w:rsidR="007F2D07" w:rsidRDefault="007F2D07">
      <w:pPr>
        <w:pStyle w:val="a3"/>
        <w:ind w:left="0"/>
        <w:rPr>
          <w:b/>
        </w:rPr>
      </w:pPr>
    </w:p>
    <w:p w:rsidR="007F2D07" w:rsidRDefault="007F2D07">
      <w:pPr>
        <w:pStyle w:val="a3"/>
        <w:spacing w:before="229"/>
        <w:ind w:left="0"/>
        <w:rPr>
          <w:b/>
        </w:rPr>
      </w:pPr>
    </w:p>
    <w:p w:rsidR="007F2D07" w:rsidRDefault="00EA5F0D">
      <w:pPr>
        <w:spacing w:after="44"/>
        <w:ind w:left="132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КЛАСС</w:t>
      </w: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498"/>
        <w:gridCol w:w="1135"/>
        <w:gridCol w:w="849"/>
        <w:gridCol w:w="851"/>
        <w:gridCol w:w="1982"/>
      </w:tblGrid>
      <w:tr w:rsidR="007F2D07">
        <w:trPr>
          <w:trHeight w:val="273"/>
        </w:trPr>
        <w:tc>
          <w:tcPr>
            <w:tcW w:w="605" w:type="dxa"/>
            <w:vMerge w:val="restart"/>
          </w:tcPr>
          <w:p w:rsidR="007F2D07" w:rsidRDefault="00EA5F0D">
            <w:pPr>
              <w:pStyle w:val="TableParagraph"/>
              <w:spacing w:before="191"/>
              <w:ind w:left="235" w:right="162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 </w:t>
            </w:r>
            <w:r>
              <w:rPr>
                <w:b/>
                <w:spacing w:val="-10"/>
                <w:sz w:val="20"/>
              </w:rPr>
              <w:t>п</w:t>
            </w:r>
          </w:p>
        </w:tc>
        <w:tc>
          <w:tcPr>
            <w:tcW w:w="4498" w:type="dxa"/>
            <w:vMerge w:val="restart"/>
          </w:tcPr>
          <w:p w:rsidR="007F2D07" w:rsidRDefault="007F2D07">
            <w:pPr>
              <w:pStyle w:val="TableParagraph"/>
              <w:spacing w:before="189"/>
              <w:rPr>
                <w:b/>
                <w:sz w:val="20"/>
              </w:rPr>
            </w:pPr>
          </w:p>
          <w:p w:rsidR="007F2D07" w:rsidRDefault="00EA5F0D">
            <w:pPr>
              <w:pStyle w:val="TableParagraph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2835" w:type="dxa"/>
            <w:gridSpan w:val="3"/>
          </w:tcPr>
          <w:p w:rsidR="007F2D07" w:rsidRDefault="00EA5F0D">
            <w:pPr>
              <w:pStyle w:val="TableParagraph"/>
              <w:spacing w:before="44" w:line="209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1982" w:type="dxa"/>
            <w:vMerge w:val="restart"/>
          </w:tcPr>
          <w:p w:rsidR="007F2D07" w:rsidRDefault="007F2D07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7F2D07" w:rsidRDefault="00EA5F0D">
            <w:pPr>
              <w:pStyle w:val="TableParagraph"/>
              <w:ind w:left="101" w:right="223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(цифровые) </w:t>
            </w:r>
            <w:r>
              <w:rPr>
                <w:b/>
                <w:spacing w:val="-2"/>
                <w:sz w:val="18"/>
              </w:rPr>
              <w:t>образовательные ресурсы</w:t>
            </w:r>
          </w:p>
        </w:tc>
      </w:tr>
      <w:tr w:rsidR="007F2D07">
        <w:trPr>
          <w:trHeight w:val="989"/>
        </w:trPr>
        <w:tc>
          <w:tcPr>
            <w:tcW w:w="605" w:type="dxa"/>
            <w:vMerge/>
            <w:tcBorders>
              <w:top w:val="nil"/>
            </w:tcBorders>
          </w:tcPr>
          <w:p w:rsidR="007F2D07" w:rsidRDefault="007F2D07">
            <w:pPr>
              <w:rPr>
                <w:sz w:val="2"/>
                <w:szCs w:val="2"/>
              </w:rPr>
            </w:pPr>
          </w:p>
        </w:tc>
        <w:tc>
          <w:tcPr>
            <w:tcW w:w="4498" w:type="dxa"/>
            <w:vMerge/>
            <w:tcBorders>
              <w:top w:val="nil"/>
            </w:tcBorders>
          </w:tcPr>
          <w:p w:rsidR="007F2D07" w:rsidRDefault="007F2D07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7F2D07" w:rsidRDefault="00EA5F0D">
            <w:pPr>
              <w:pStyle w:val="TableParagraph"/>
              <w:spacing w:before="204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849" w:type="dxa"/>
          </w:tcPr>
          <w:p w:rsidR="007F2D07" w:rsidRDefault="00EA5F0D">
            <w:pPr>
              <w:pStyle w:val="TableParagraph"/>
              <w:spacing w:before="46" w:line="276" w:lineRule="auto"/>
              <w:ind w:left="233" w:right="161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Пла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н</w:t>
            </w:r>
          </w:p>
        </w:tc>
        <w:tc>
          <w:tcPr>
            <w:tcW w:w="851" w:type="dxa"/>
          </w:tcPr>
          <w:p w:rsidR="007F2D07" w:rsidRDefault="00EA5F0D">
            <w:pPr>
              <w:pStyle w:val="TableParagraph"/>
              <w:spacing w:before="46" w:line="276" w:lineRule="auto"/>
              <w:ind w:left="236" w:right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Фак </w:t>
            </w:r>
            <w:r>
              <w:rPr>
                <w:b/>
                <w:spacing w:val="-10"/>
                <w:sz w:val="24"/>
              </w:rPr>
              <w:t>т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7F2D07" w:rsidRDefault="007F2D07">
            <w:pPr>
              <w:rPr>
                <w:sz w:val="2"/>
                <w:szCs w:val="2"/>
              </w:rPr>
            </w:pPr>
          </w:p>
        </w:tc>
      </w:tr>
      <w:tr w:rsidR="007F2D07">
        <w:trPr>
          <w:trHeight w:val="362"/>
        </w:trPr>
        <w:tc>
          <w:tcPr>
            <w:tcW w:w="9920" w:type="dxa"/>
            <w:gridSpan w:val="6"/>
          </w:tcPr>
          <w:p w:rsidR="007F2D07" w:rsidRDefault="00EA5F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7F2D07">
        <w:trPr>
          <w:trHeight w:val="362"/>
        </w:trPr>
        <w:tc>
          <w:tcPr>
            <w:tcW w:w="9920" w:type="dxa"/>
            <w:gridSpan w:val="6"/>
          </w:tcPr>
          <w:p w:rsidR="007F2D07" w:rsidRDefault="00EA5F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7F2D07">
        <w:trPr>
          <w:trHeight w:val="1701"/>
        </w:trPr>
        <w:tc>
          <w:tcPr>
            <w:tcW w:w="60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живёшь: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русские народные песни «Выходили красны девицы», «Вдоль да по речке»,</w:t>
            </w:r>
          </w:p>
          <w:p w:rsidR="007F2D07" w:rsidRDefault="00EA5F0D">
            <w:pPr>
              <w:pStyle w:val="TableParagraph"/>
              <w:spacing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Солдатушки</w:t>
            </w:r>
            <w:proofErr w:type="spellEnd"/>
            <w:r>
              <w:rPr>
                <w:sz w:val="24"/>
              </w:rPr>
              <w:t xml:space="preserve">, бравы ребятушки»; </w:t>
            </w:r>
            <w:proofErr w:type="spellStart"/>
            <w:r>
              <w:rPr>
                <w:sz w:val="24"/>
              </w:rPr>
              <w:t>Е.П.Крылатов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Ю.С.Энтин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«Лесной </w:t>
            </w:r>
            <w:r>
              <w:rPr>
                <w:spacing w:val="-2"/>
                <w:sz w:val="24"/>
              </w:rPr>
              <w:t>олень»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7F2D07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69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70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1146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артисты,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И.Ф. Стравинский балет «Петрушка»;</w:t>
            </w:r>
          </w:p>
          <w:p w:rsidR="007F2D07" w:rsidRDefault="00EA5F0D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русская народная песня «Скоморошья- плясовая»,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«Князь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7F2D07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7F2D07" w:rsidRDefault="00EA5F0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7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2">
              <w:r>
                <w:rPr>
                  <w:color w:val="0000FF"/>
                  <w:spacing w:val="-2"/>
                  <w:sz w:val="20"/>
                  <w:u w:val="single" w:color="0000FF"/>
                </w:rPr>
                <w:t>f412ea4</w:t>
              </w:r>
            </w:hyperlink>
          </w:p>
        </w:tc>
      </w:tr>
    </w:tbl>
    <w:p w:rsidR="007F2D07" w:rsidRDefault="007F2D07">
      <w:pPr>
        <w:pStyle w:val="TableParagraph"/>
        <w:rPr>
          <w:sz w:val="20"/>
        </w:rPr>
        <w:sectPr w:rsidR="007F2D07">
          <w:type w:val="continuous"/>
          <w:pgSz w:w="11910" w:h="16840"/>
          <w:pgMar w:top="68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498"/>
        <w:gridCol w:w="1135"/>
        <w:gridCol w:w="849"/>
        <w:gridCol w:w="851"/>
        <w:gridCol w:w="1982"/>
      </w:tblGrid>
      <w:tr w:rsidR="007F2D07">
        <w:trPr>
          <w:trHeight w:val="873"/>
        </w:trPr>
        <w:tc>
          <w:tcPr>
            <w:tcW w:w="605" w:type="dxa"/>
          </w:tcPr>
          <w:p w:rsidR="007F2D07" w:rsidRDefault="007F2D07">
            <w:pPr>
              <w:pStyle w:val="TableParagraph"/>
            </w:pP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Игорь»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Бородина;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оперы «Садко» Н.А. Римского-</w:t>
            </w:r>
          </w:p>
          <w:p w:rsidR="007F2D07" w:rsidRDefault="00EA5F0D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Корсакова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1425"/>
        </w:trPr>
        <w:tc>
          <w:tcPr>
            <w:tcW w:w="60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музыкальные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инструменты: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пьесы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«Камаринская» «Мужик на гармонике играет»;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скоморохов»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оперы</w:t>
            </w:r>
          </w:p>
          <w:p w:rsidR="007F2D07" w:rsidRDefault="00EA5F0D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  <w:r>
              <w:rPr>
                <w:spacing w:val="-2"/>
                <w:sz w:val="24"/>
              </w:rPr>
              <w:t>Корсакова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7F2D07">
            <w:pPr>
              <w:pStyle w:val="TableParagraph"/>
              <w:spacing w:before="160"/>
              <w:rPr>
                <w:b/>
                <w:sz w:val="20"/>
              </w:rPr>
            </w:pPr>
          </w:p>
          <w:p w:rsidR="007F2D07" w:rsidRDefault="00EA5F0D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7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4">
              <w:r>
                <w:rPr>
                  <w:color w:val="0000FF"/>
                  <w:spacing w:val="-2"/>
                  <w:sz w:val="20"/>
                  <w:u w:val="single" w:color="0000FF"/>
                </w:rPr>
                <w:t>f412ea4</w:t>
              </w:r>
            </w:hyperlink>
          </w:p>
        </w:tc>
      </w:tr>
      <w:tr w:rsidR="007F2D07">
        <w:trPr>
          <w:trHeight w:val="1146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фольклора:</w:t>
            </w:r>
          </w:p>
          <w:p w:rsidR="007F2D07" w:rsidRDefault="00EA5F0D">
            <w:pPr>
              <w:pStyle w:val="TableParagraph"/>
              <w:spacing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«Выходили красны девицы»; «Вариации на </w:t>
            </w:r>
            <w:r>
              <w:rPr>
                <w:spacing w:val="-2"/>
                <w:sz w:val="24"/>
              </w:rPr>
              <w:t>Камаринскую»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7F2D07">
            <w:pPr>
              <w:pStyle w:val="TableParagraph"/>
              <w:spacing w:before="21"/>
              <w:rPr>
                <w:b/>
                <w:sz w:val="20"/>
              </w:rPr>
            </w:pPr>
          </w:p>
          <w:p w:rsidR="007F2D07" w:rsidRDefault="00EA5F0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7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6">
              <w:r>
                <w:rPr>
                  <w:color w:val="0000FF"/>
                  <w:spacing w:val="-2"/>
                  <w:sz w:val="20"/>
                  <w:u w:val="single" w:color="0000FF"/>
                </w:rPr>
                <w:t>f412ea4</w:t>
              </w:r>
            </w:hyperlink>
          </w:p>
        </w:tc>
      </w:tr>
      <w:tr w:rsidR="007F2D07">
        <w:trPr>
          <w:trHeight w:val="873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Якутские 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«Призыв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весны»,</w:t>
            </w:r>
          </w:p>
          <w:p w:rsidR="007F2D07" w:rsidRDefault="00EA5F0D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«Якутский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танец»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116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7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8">
              <w:r>
                <w:rPr>
                  <w:color w:val="0000FF"/>
                  <w:spacing w:val="-2"/>
                  <w:sz w:val="20"/>
                  <w:u w:val="single" w:color="0000FF"/>
                </w:rPr>
                <w:t>f412ea4</w:t>
              </w:r>
            </w:hyperlink>
          </w:p>
        </w:tc>
      </w:tr>
      <w:tr w:rsidR="007F2D07">
        <w:trPr>
          <w:trHeight w:val="2806"/>
        </w:trPr>
        <w:tc>
          <w:tcPr>
            <w:tcW w:w="60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творчестве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профессиональных музыкантов: С.В. Рахманинов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фортепиано с оркестром; П.И.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«Девицы,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красавицы»,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F2D07" w:rsidRDefault="00EA5F0D">
            <w:pPr>
              <w:pStyle w:val="TableParagraph"/>
              <w:ind w:left="235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мосточку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Онегин»; Г.В. Свиридов Кантата «Курские песни»; С.С. Прокофьев кантата</w:t>
            </w:r>
          </w:p>
          <w:p w:rsidR="007F2D07" w:rsidRDefault="00EA5F0D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«Александр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Невский»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7F2D07">
            <w:pPr>
              <w:pStyle w:val="TableParagraph"/>
              <w:rPr>
                <w:b/>
                <w:sz w:val="20"/>
              </w:rPr>
            </w:pPr>
          </w:p>
          <w:p w:rsidR="007F2D07" w:rsidRDefault="007F2D07">
            <w:pPr>
              <w:pStyle w:val="TableParagraph"/>
              <w:rPr>
                <w:b/>
                <w:sz w:val="20"/>
              </w:rPr>
            </w:pPr>
          </w:p>
          <w:p w:rsidR="007F2D07" w:rsidRDefault="007F2D07">
            <w:pPr>
              <w:pStyle w:val="TableParagraph"/>
              <w:rPr>
                <w:b/>
                <w:sz w:val="20"/>
              </w:rPr>
            </w:pPr>
          </w:p>
          <w:p w:rsidR="007F2D07" w:rsidRDefault="007F2D07">
            <w:pPr>
              <w:pStyle w:val="TableParagraph"/>
              <w:spacing w:before="162"/>
              <w:rPr>
                <w:b/>
                <w:sz w:val="20"/>
              </w:rPr>
            </w:pPr>
          </w:p>
          <w:p w:rsidR="007F2D07" w:rsidRDefault="00EA5F0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7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80">
              <w:r>
                <w:rPr>
                  <w:color w:val="0000FF"/>
                  <w:spacing w:val="-2"/>
                  <w:sz w:val="20"/>
                  <w:u w:val="single" w:color="0000FF"/>
                </w:rPr>
                <w:t>f412ea4</w:t>
              </w:r>
            </w:hyperlink>
          </w:p>
        </w:tc>
      </w:tr>
      <w:tr w:rsidR="007F2D07">
        <w:trPr>
          <w:trHeight w:val="513"/>
        </w:trPr>
        <w:tc>
          <w:tcPr>
            <w:tcW w:w="5103" w:type="dxa"/>
            <w:gridSpan w:val="2"/>
          </w:tcPr>
          <w:p w:rsidR="007F2D07" w:rsidRDefault="00EA5F0D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35" w:type="dxa"/>
          </w:tcPr>
          <w:p w:rsidR="007F2D07" w:rsidRDefault="00EA5F0D">
            <w:pPr>
              <w:pStyle w:val="TableParagraph"/>
              <w:spacing w:before="142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8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920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F2D07">
        <w:trPr>
          <w:trHeight w:val="1425"/>
        </w:trPr>
        <w:tc>
          <w:tcPr>
            <w:tcW w:w="60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Чайковский</w:t>
            </w:r>
          </w:p>
          <w:p w:rsidR="007F2D07" w:rsidRDefault="00EA5F0D">
            <w:pPr>
              <w:pStyle w:val="TableParagraph"/>
              <w:spacing w:line="270" w:lineRule="atLeast"/>
              <w:ind w:left="235" w:right="142"/>
              <w:rPr>
                <w:sz w:val="24"/>
              </w:rPr>
            </w:pPr>
            <w:r>
              <w:rPr>
                <w:sz w:val="24"/>
              </w:rPr>
              <w:t>«Сладкая греза», из Детского альбома, Д.Д. Шостакович Вальс-шутка; песни 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фильма-мюзикла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«Мэри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Поппинс,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свидания»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207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81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82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1147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23" w:line="270" w:lineRule="atLeast"/>
              <w:ind w:left="235" w:right="156"/>
              <w:rPr>
                <w:sz w:val="24"/>
              </w:rPr>
            </w:pPr>
            <w:r>
              <w:rPr>
                <w:sz w:val="24"/>
              </w:rPr>
              <w:t>Оркестр: И. Гайдн Анданте из симфонии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94;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Бетховен Маршевая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Пятой </w:t>
            </w:r>
            <w:r>
              <w:rPr>
                <w:spacing w:val="-2"/>
                <w:sz w:val="24"/>
              </w:rPr>
              <w:t>симфонии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67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83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84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1150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 w:right="156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Прокофьев, стихи 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«Болтунья»; М.И. Глинка, стихи Н. Кукольника</w:t>
            </w:r>
          </w:p>
          <w:p w:rsidR="007F2D07" w:rsidRDefault="00EA5F0D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«Попутная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70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85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ind w:left="235"/>
            </w:pPr>
            <w:hyperlink r:id="rId86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1149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П.И.</w:t>
            </w:r>
          </w:p>
          <w:p w:rsidR="007F2D07" w:rsidRDefault="00EA5F0D">
            <w:pPr>
              <w:pStyle w:val="TableParagraph"/>
              <w:ind w:left="235" w:right="156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лошадки» из Детского альбома, С.С. Прокофьев</w:t>
            </w:r>
          </w:p>
          <w:p w:rsidR="007F2D07" w:rsidRDefault="00EA5F0D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«Раскаяние»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70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87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88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1103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161"/>
              <w:ind w:left="235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Римский- Корсаков Симфоническая сюита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Шехеразада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46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89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line="234" w:lineRule="exact"/>
              <w:ind w:left="235"/>
            </w:pPr>
            <w:hyperlink r:id="rId90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1098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158"/>
              <w:ind w:left="235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Глинка.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«Арагонская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хота»,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Чайковский Скерцо из 4-й симфонии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43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91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before="1" w:line="230" w:lineRule="exact"/>
              <w:ind w:left="235"/>
            </w:pPr>
            <w:hyperlink r:id="rId92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</w:tbl>
    <w:p w:rsidR="007F2D07" w:rsidRDefault="007F2D07">
      <w:pPr>
        <w:pStyle w:val="TableParagraph"/>
        <w:spacing w:line="230" w:lineRule="exact"/>
        <w:sectPr w:rsidR="007F2D07">
          <w:type w:val="continuous"/>
          <w:pgSz w:w="11910" w:h="16840"/>
          <w:pgMar w:top="68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498"/>
        <w:gridCol w:w="1135"/>
        <w:gridCol w:w="849"/>
        <w:gridCol w:w="851"/>
        <w:gridCol w:w="1982"/>
      </w:tblGrid>
      <w:tr w:rsidR="007F2D07">
        <w:trPr>
          <w:trHeight w:val="1104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161"/>
              <w:ind w:left="23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</w:t>
            </w:r>
            <w:r>
              <w:rPr>
                <w:spacing w:val="-4"/>
                <w:sz w:val="24"/>
              </w:rPr>
              <w:t xml:space="preserve"> П.И.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Драже»,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«Вальс цветов» из балета «Щелкунчик»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46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93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line="234" w:lineRule="exact"/>
              <w:ind w:left="235"/>
            </w:pPr>
            <w:hyperlink r:id="rId94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1146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3"/>
              <w:ind w:left="235" w:right="429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 Ж. Бизе «</w:t>
            </w:r>
            <w:proofErr w:type="spellStart"/>
            <w:r>
              <w:rPr>
                <w:sz w:val="24"/>
              </w:rPr>
              <w:t>Арлезианка</w:t>
            </w:r>
            <w:proofErr w:type="spellEnd"/>
            <w:r>
              <w:rPr>
                <w:sz w:val="24"/>
              </w:rPr>
              <w:t>» (1 сюита:</w:t>
            </w:r>
          </w:p>
          <w:p w:rsidR="007F2D07" w:rsidRDefault="00EA5F0D">
            <w:pPr>
              <w:pStyle w:val="TableParagraph"/>
              <w:spacing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Прелюдия,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Менуэт,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Перезвон,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сюита: Фарандола – фрагменты)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67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95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96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1103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161"/>
              <w:ind w:left="235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Скерцо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7F2D07" w:rsidRDefault="00EA5F0D">
            <w:pPr>
              <w:pStyle w:val="TableParagraph"/>
              <w:ind w:left="235" w:right="1584"/>
              <w:rPr>
                <w:sz w:val="24"/>
              </w:rPr>
            </w:pPr>
            <w:r>
              <w:rPr>
                <w:sz w:val="24"/>
              </w:rPr>
              <w:t>«Богатырской»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симфонии </w:t>
            </w:r>
            <w:proofErr w:type="spellStart"/>
            <w:r>
              <w:rPr>
                <w:spacing w:val="-2"/>
                <w:sz w:val="24"/>
              </w:rPr>
              <w:t>А.П.Бородина</w:t>
            </w:r>
            <w:proofErr w:type="spellEnd"/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46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97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before="1" w:line="232" w:lineRule="exact"/>
              <w:ind w:left="235"/>
            </w:pPr>
            <w:hyperlink r:id="rId98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513"/>
        </w:trPr>
        <w:tc>
          <w:tcPr>
            <w:tcW w:w="5103" w:type="dxa"/>
            <w:gridSpan w:val="2"/>
          </w:tcPr>
          <w:p w:rsidR="007F2D07" w:rsidRDefault="00EA5F0D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35" w:type="dxa"/>
          </w:tcPr>
          <w:p w:rsidR="007F2D07" w:rsidRDefault="00EA5F0D">
            <w:pPr>
              <w:pStyle w:val="TableParagraph"/>
              <w:spacing w:before="142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8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920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7F2D07">
        <w:trPr>
          <w:trHeight w:val="1701"/>
        </w:trPr>
        <w:tc>
          <w:tcPr>
            <w:tcW w:w="60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Паганини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«Вечное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Штраус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«Вечное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Глинка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«Попутная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Артемьев</w:t>
            </w:r>
          </w:p>
          <w:p w:rsidR="007F2D07" w:rsidRDefault="00EA5F0D">
            <w:pPr>
              <w:pStyle w:val="TableParagraph"/>
              <w:spacing w:line="270" w:lineRule="atLeast"/>
              <w:ind w:left="235" w:right="156"/>
              <w:rPr>
                <w:sz w:val="24"/>
              </w:rPr>
            </w:pPr>
            <w:r>
              <w:rPr>
                <w:sz w:val="24"/>
              </w:rPr>
              <w:t>«Полет»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«Родня»;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Е.П.Крылатов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Ю.С.Энтин</w:t>
            </w:r>
            <w:proofErr w:type="spellEnd"/>
            <w:r>
              <w:rPr>
                <w:sz w:val="24"/>
              </w:rPr>
              <w:t xml:space="preserve"> «Прекрасное далеко»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7F2D07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99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before="1"/>
              <w:ind w:left="235"/>
            </w:pPr>
            <w:hyperlink r:id="rId100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513"/>
        </w:trPr>
        <w:tc>
          <w:tcPr>
            <w:tcW w:w="5103" w:type="dxa"/>
            <w:gridSpan w:val="2"/>
          </w:tcPr>
          <w:p w:rsidR="007F2D07" w:rsidRDefault="00EA5F0D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35" w:type="dxa"/>
          </w:tcPr>
          <w:p w:rsidR="007F2D07" w:rsidRDefault="00EA5F0D">
            <w:pPr>
              <w:pStyle w:val="TableParagraph"/>
              <w:spacing w:before="142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920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7F2D07">
        <w:trPr>
          <w:trHeight w:val="319"/>
        </w:trPr>
        <w:tc>
          <w:tcPr>
            <w:tcW w:w="9920" w:type="dxa"/>
            <w:gridSpan w:val="6"/>
          </w:tcPr>
          <w:p w:rsidR="007F2D07" w:rsidRDefault="00EA5F0D">
            <w:pPr>
              <w:pStyle w:val="TableParagraph"/>
              <w:spacing w:before="43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7F2D07">
        <w:trPr>
          <w:trHeight w:val="2529"/>
        </w:trPr>
        <w:tc>
          <w:tcPr>
            <w:tcW w:w="60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 w:right="208"/>
              <w:rPr>
                <w:sz w:val="24"/>
              </w:rPr>
            </w:pPr>
            <w:r>
              <w:rPr>
                <w:sz w:val="24"/>
              </w:rPr>
              <w:t>Музыка стран ближнего зарубежья: песни и плясовые наигрыши народных музыкантов-сказителей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(акыны,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ашуги, </w:t>
            </w:r>
            <w:proofErr w:type="spellStart"/>
            <w:r>
              <w:rPr>
                <w:sz w:val="24"/>
              </w:rPr>
              <w:t>бакши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Караев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Колыбельная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танец из балета «Тропою грома». И.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Лученок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Ясень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вальс». </w:t>
            </w:r>
            <w:proofErr w:type="spellStart"/>
            <w:r>
              <w:rPr>
                <w:sz w:val="24"/>
              </w:rPr>
              <w:t>А.Пахмутова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Н.Добронравов</w:t>
            </w:r>
            <w:proofErr w:type="spellEnd"/>
          </w:p>
          <w:p w:rsidR="007F2D07" w:rsidRDefault="00EA5F0D">
            <w:pPr>
              <w:pStyle w:val="TableParagraph"/>
              <w:spacing w:line="270" w:lineRule="atLeast"/>
              <w:ind w:left="235" w:right="429"/>
              <w:rPr>
                <w:sz w:val="24"/>
              </w:rPr>
            </w:pPr>
            <w:r>
              <w:rPr>
                <w:sz w:val="24"/>
              </w:rPr>
              <w:t>«Беловежская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пуща»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исполнении ВИА «</w:t>
            </w:r>
            <w:proofErr w:type="spellStart"/>
            <w:r>
              <w:rPr>
                <w:sz w:val="24"/>
              </w:rPr>
              <w:t>Песняры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101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before="1"/>
              <w:ind w:left="235"/>
            </w:pPr>
            <w:hyperlink r:id="rId102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1701"/>
        </w:trPr>
        <w:tc>
          <w:tcPr>
            <w:tcW w:w="60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 w:right="12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зарубежья: норвежская народная песня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смычок»;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А.Дворжак</w:t>
            </w:r>
            <w:proofErr w:type="spellEnd"/>
            <w:r>
              <w:rPr>
                <w:sz w:val="24"/>
              </w:rPr>
              <w:t xml:space="preserve"> Славянский танец № 2 ми-минор,</w:t>
            </w:r>
          </w:p>
          <w:p w:rsidR="007F2D07" w:rsidRDefault="00EA5F0D">
            <w:pPr>
              <w:pStyle w:val="TableParagraph"/>
              <w:spacing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Юмореска.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Б.Сметана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Симфоническая поэма «Влтава»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7F2D07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103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104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514"/>
        </w:trPr>
        <w:tc>
          <w:tcPr>
            <w:tcW w:w="5103" w:type="dxa"/>
            <w:gridSpan w:val="2"/>
          </w:tcPr>
          <w:p w:rsidR="007F2D07" w:rsidRDefault="00EA5F0D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35" w:type="dxa"/>
          </w:tcPr>
          <w:p w:rsidR="007F2D07" w:rsidRDefault="00EA5F0D">
            <w:pPr>
              <w:pStyle w:val="TableParagraph"/>
              <w:spacing w:before="142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920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F2D07">
        <w:trPr>
          <w:trHeight w:val="1149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25" w:line="270" w:lineRule="atLeast"/>
              <w:ind w:left="235" w:right="156"/>
              <w:rPr>
                <w:sz w:val="24"/>
              </w:rPr>
            </w:pPr>
            <w:r>
              <w:rPr>
                <w:sz w:val="24"/>
              </w:rPr>
              <w:t>Религиозные праздники: пасхальная песня «Не шум шумит», фрагмент финала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«Светлый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сюиты- фантазии С.В. Рахманинова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67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105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before="2"/>
              <w:ind w:left="235"/>
            </w:pPr>
            <w:hyperlink r:id="rId106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513"/>
        </w:trPr>
        <w:tc>
          <w:tcPr>
            <w:tcW w:w="5103" w:type="dxa"/>
            <w:gridSpan w:val="2"/>
          </w:tcPr>
          <w:p w:rsidR="007F2D07" w:rsidRDefault="00EA5F0D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35" w:type="dxa"/>
          </w:tcPr>
          <w:p w:rsidR="007F2D07" w:rsidRDefault="00EA5F0D">
            <w:pPr>
              <w:pStyle w:val="TableParagraph"/>
              <w:spacing w:before="142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920" w:type="dxa"/>
            <w:gridSpan w:val="6"/>
          </w:tcPr>
          <w:p w:rsidR="007F2D07" w:rsidRDefault="00EA5F0D">
            <w:pPr>
              <w:pStyle w:val="TableParagraph"/>
              <w:spacing w:before="45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кино</w:t>
            </w:r>
          </w:p>
        </w:tc>
      </w:tr>
      <w:tr w:rsidR="007F2D07">
        <w:trPr>
          <w:trHeight w:val="1145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7F2D07" w:rsidRDefault="00EA5F0D">
            <w:pPr>
              <w:pStyle w:val="TableParagraph"/>
              <w:ind w:left="235" w:right="201"/>
              <w:rPr>
                <w:sz w:val="24"/>
              </w:rPr>
            </w:pPr>
            <w:r>
              <w:rPr>
                <w:sz w:val="24"/>
              </w:rPr>
              <w:t>экране: «Морозко» – музыкальный фильм-сказка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Будашкина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7F2D07" w:rsidRDefault="00EA5F0D">
            <w:pPr>
              <w:pStyle w:val="TableParagraph"/>
              <w:spacing w:before="1" w:line="253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Никитин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интересно»,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67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107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line="253" w:lineRule="exact"/>
              <w:ind w:left="235"/>
            </w:pPr>
            <w:hyperlink r:id="rId108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</w:tbl>
    <w:p w:rsidR="007F2D07" w:rsidRDefault="007F2D07">
      <w:pPr>
        <w:pStyle w:val="TableParagraph"/>
        <w:spacing w:line="253" w:lineRule="exact"/>
        <w:sectPr w:rsidR="007F2D07">
          <w:type w:val="continuous"/>
          <w:pgSz w:w="11910" w:h="16840"/>
          <w:pgMar w:top="68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498"/>
        <w:gridCol w:w="1135"/>
        <w:gridCol w:w="849"/>
        <w:gridCol w:w="851"/>
        <w:gridCol w:w="1982"/>
      </w:tblGrid>
      <w:tr w:rsidR="007F2D07">
        <w:trPr>
          <w:trHeight w:val="873"/>
        </w:trPr>
        <w:tc>
          <w:tcPr>
            <w:tcW w:w="605" w:type="dxa"/>
          </w:tcPr>
          <w:p w:rsidR="007F2D07" w:rsidRDefault="007F2D07">
            <w:pPr>
              <w:pStyle w:val="TableParagraph"/>
            </w:pP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«Пони»,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2"/>
                <w:sz w:val="24"/>
              </w:rPr>
              <w:t xml:space="preserve"> идет»,</w:t>
            </w:r>
          </w:p>
          <w:p w:rsidR="007F2D07" w:rsidRDefault="00EA5F0D">
            <w:pPr>
              <w:pStyle w:val="TableParagraph"/>
              <w:spacing w:line="270" w:lineRule="atLeast"/>
              <w:ind w:left="235" w:right="156"/>
              <w:rPr>
                <w:sz w:val="24"/>
              </w:rPr>
            </w:pPr>
            <w:r>
              <w:rPr>
                <w:sz w:val="24"/>
              </w:rPr>
              <w:t>«Резиновый ёжик»; Г.В. Свиридов сюита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1424"/>
        </w:trPr>
        <w:tc>
          <w:tcPr>
            <w:tcW w:w="60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5"/>
              <w:ind w:left="235" w:right="208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балета: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народных гуляний из второго действия оперы Н.А. Римского-Корсакова «Сказание о невидимом граде Китеже и деве</w:t>
            </w:r>
          </w:p>
          <w:p w:rsidR="007F2D07" w:rsidRDefault="00EA5F0D">
            <w:pPr>
              <w:pStyle w:val="TableParagraph"/>
              <w:spacing w:before="1" w:line="256" w:lineRule="exact"/>
              <w:ind w:left="2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Февронии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206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109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110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1422"/>
        </w:trPr>
        <w:tc>
          <w:tcPr>
            <w:tcW w:w="60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Балет: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Хачатурян.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Гаянэ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7F2D07" w:rsidRDefault="00EA5F0D">
            <w:pPr>
              <w:pStyle w:val="TableParagraph"/>
              <w:spacing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(фрагменты); Р. Щедрин Балет «Конек- горбунок», фрагменты: «Девичий хоровод»,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кадриль»,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«Золотые рыбки», «Ночь» и др.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204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111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before="1"/>
              <w:ind w:left="235"/>
            </w:pPr>
            <w:hyperlink r:id="rId112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1150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 w:right="156"/>
              <w:rPr>
                <w:sz w:val="24"/>
              </w:rPr>
            </w:pPr>
            <w:r>
              <w:rPr>
                <w:sz w:val="24"/>
              </w:rPr>
              <w:t>Опера. Главные герои и номера оперного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«Садко»,</w:t>
            </w:r>
          </w:p>
          <w:p w:rsidR="007F2D07" w:rsidRDefault="00EA5F0D">
            <w:pPr>
              <w:pStyle w:val="TableParagraph"/>
              <w:spacing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«Борис Годунов», «Сказка о царе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70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113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114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1701"/>
        </w:trPr>
        <w:tc>
          <w:tcPr>
            <w:tcW w:w="60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 w:right="121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театре и кино: П.И. Чайковский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увертюра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«1812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год»; Ария Кутузова из оперы</w:t>
            </w:r>
          </w:p>
          <w:p w:rsidR="007F2D07" w:rsidRDefault="00EA5F0D">
            <w:pPr>
              <w:pStyle w:val="TableParagraph"/>
              <w:spacing w:line="270" w:lineRule="atLeast"/>
              <w:ind w:left="235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С.С.Прокофьева</w:t>
            </w:r>
            <w:proofErr w:type="spellEnd"/>
            <w:r>
              <w:rPr>
                <w:sz w:val="24"/>
              </w:rPr>
              <w:t xml:space="preserve"> «Война и мир»; попурри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7F2D07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115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116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513"/>
        </w:trPr>
        <w:tc>
          <w:tcPr>
            <w:tcW w:w="5103" w:type="dxa"/>
            <w:gridSpan w:val="2"/>
          </w:tcPr>
          <w:p w:rsidR="007F2D07" w:rsidRDefault="00EA5F0D">
            <w:pPr>
              <w:pStyle w:val="TableParagraph"/>
              <w:spacing w:before="14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35" w:type="dxa"/>
          </w:tcPr>
          <w:p w:rsidR="007F2D07" w:rsidRDefault="00EA5F0D">
            <w:pPr>
              <w:pStyle w:val="TableParagraph"/>
              <w:spacing w:before="14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8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920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7F2D07">
        <w:trPr>
          <w:trHeight w:val="1701"/>
        </w:trPr>
        <w:tc>
          <w:tcPr>
            <w:tcW w:w="60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классической музыки: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2"/>
                <w:sz w:val="24"/>
              </w:rPr>
              <w:t xml:space="preserve"> «Колыбельная»;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Вивальди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гроза»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F2D07" w:rsidRDefault="00EA5F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Шуберт</w:t>
            </w:r>
          </w:p>
          <w:p w:rsidR="007F2D07" w:rsidRDefault="00EA5F0D">
            <w:pPr>
              <w:pStyle w:val="TableParagraph"/>
              <w:spacing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«Аве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обработке; Поль </w:t>
            </w:r>
            <w:proofErr w:type="spellStart"/>
            <w:r>
              <w:rPr>
                <w:sz w:val="24"/>
              </w:rPr>
              <w:t>Мориа</w:t>
            </w:r>
            <w:proofErr w:type="spellEnd"/>
            <w:r>
              <w:rPr>
                <w:sz w:val="24"/>
              </w:rPr>
              <w:t xml:space="preserve"> «Фигаро»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7F2D07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ind w:left="235"/>
            </w:pPr>
            <w:hyperlink r:id="rId117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before="2"/>
              <w:ind w:left="235"/>
            </w:pPr>
            <w:hyperlink r:id="rId118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1147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Джаз: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Гершвин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«Летнее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время», </w:t>
            </w:r>
            <w:proofErr w:type="spellStart"/>
            <w:r>
              <w:rPr>
                <w:sz w:val="24"/>
              </w:rPr>
              <w:t>Д.Эллингтон</w:t>
            </w:r>
            <w:proofErr w:type="spellEnd"/>
            <w:r>
              <w:rPr>
                <w:sz w:val="24"/>
              </w:rPr>
              <w:t xml:space="preserve"> «Караван». </w:t>
            </w:r>
            <w:proofErr w:type="spellStart"/>
            <w:r>
              <w:rPr>
                <w:sz w:val="24"/>
              </w:rPr>
              <w:t>Г.Миллер</w:t>
            </w:r>
            <w:proofErr w:type="spellEnd"/>
          </w:p>
          <w:p w:rsidR="007F2D07" w:rsidRDefault="00EA5F0D">
            <w:pPr>
              <w:pStyle w:val="TableParagraph"/>
              <w:spacing w:line="270" w:lineRule="atLeast"/>
              <w:ind w:left="235" w:right="293"/>
              <w:rPr>
                <w:sz w:val="24"/>
              </w:rPr>
            </w:pPr>
            <w:r>
              <w:rPr>
                <w:sz w:val="24"/>
              </w:rPr>
              <w:t>«Серенада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лунного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света»,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«Чаттануга </w:t>
            </w:r>
            <w:r>
              <w:rPr>
                <w:spacing w:val="-2"/>
                <w:sz w:val="24"/>
              </w:rPr>
              <w:t>Чу-Чу»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67"/>
              <w:ind w:left="23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119">
              <w:r w:rsidR="00EA5F0D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F2D07" w:rsidRDefault="0034165C">
            <w:pPr>
              <w:pStyle w:val="TableParagraph"/>
              <w:spacing w:line="252" w:lineRule="exact"/>
              <w:ind w:left="235"/>
            </w:pPr>
            <w:hyperlink r:id="rId120">
              <w:r w:rsidR="00EA5F0D">
                <w:rPr>
                  <w:color w:val="0000FF"/>
                  <w:spacing w:val="-2"/>
                  <w:u w:val="single" w:color="0000FF"/>
                </w:rPr>
                <w:t>/7f412ea4</w:t>
              </w:r>
            </w:hyperlink>
          </w:p>
        </w:tc>
      </w:tr>
      <w:tr w:rsidR="007F2D07">
        <w:trPr>
          <w:trHeight w:val="513"/>
        </w:trPr>
        <w:tc>
          <w:tcPr>
            <w:tcW w:w="5103" w:type="dxa"/>
            <w:gridSpan w:val="2"/>
          </w:tcPr>
          <w:p w:rsidR="007F2D07" w:rsidRDefault="00EA5F0D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35" w:type="dxa"/>
          </w:tcPr>
          <w:p w:rsidR="007F2D07" w:rsidRDefault="00EA5F0D">
            <w:pPr>
              <w:pStyle w:val="TableParagraph"/>
              <w:spacing w:before="142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321"/>
        </w:trPr>
        <w:tc>
          <w:tcPr>
            <w:tcW w:w="9920" w:type="dxa"/>
            <w:gridSpan w:val="6"/>
          </w:tcPr>
          <w:p w:rsidR="007F2D07" w:rsidRDefault="00EA5F0D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грамота</w:t>
            </w:r>
          </w:p>
        </w:tc>
      </w:tr>
      <w:tr w:rsidR="007F2D07">
        <w:trPr>
          <w:trHeight w:val="873"/>
        </w:trPr>
        <w:tc>
          <w:tcPr>
            <w:tcW w:w="605" w:type="dxa"/>
          </w:tcPr>
          <w:p w:rsidR="007F2D07" w:rsidRDefault="007F2D07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С.В.Рахманинов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«Сирень»; </w:t>
            </w:r>
            <w:proofErr w:type="spellStart"/>
            <w:r>
              <w:rPr>
                <w:sz w:val="24"/>
              </w:rPr>
              <w:t>Р.Щедрин</w:t>
            </w:r>
            <w:proofErr w:type="spellEnd"/>
            <w:r>
              <w:rPr>
                <w:sz w:val="24"/>
              </w:rPr>
              <w:t>. Концерт для оркестра</w:t>
            </w:r>
          </w:p>
          <w:p w:rsidR="007F2D07" w:rsidRDefault="00EA5F0D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«Озорные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частушки»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EA5F0D">
            <w:pPr>
              <w:pStyle w:val="TableParagraph"/>
              <w:spacing w:before="116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2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22">
              <w:r>
                <w:rPr>
                  <w:color w:val="0000FF"/>
                  <w:spacing w:val="-2"/>
                  <w:sz w:val="20"/>
                  <w:u w:val="single" w:color="0000FF"/>
                </w:rPr>
                <w:t>f412ea4</w:t>
              </w:r>
            </w:hyperlink>
          </w:p>
        </w:tc>
      </w:tr>
      <w:tr w:rsidR="007F2D07">
        <w:trPr>
          <w:trHeight w:val="1425"/>
        </w:trPr>
        <w:tc>
          <w:tcPr>
            <w:tcW w:w="60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498" w:type="dxa"/>
          </w:tcPr>
          <w:p w:rsidR="007F2D07" w:rsidRDefault="00EA5F0D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Сибелиус</w:t>
            </w:r>
          </w:p>
          <w:p w:rsidR="007F2D07" w:rsidRDefault="00EA5F0D">
            <w:pPr>
              <w:pStyle w:val="TableParagraph"/>
              <w:ind w:left="235" w:right="156"/>
              <w:rPr>
                <w:sz w:val="24"/>
              </w:rPr>
            </w:pPr>
            <w:r>
              <w:rPr>
                <w:sz w:val="24"/>
              </w:rPr>
              <w:t xml:space="preserve">«Грустный вальс»; К.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 xml:space="preserve"> «О, Фортуна!»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«Кармина Бурана»; Л. Андерсон «Пьеса для</w:t>
            </w:r>
          </w:p>
          <w:p w:rsidR="007F2D07" w:rsidRDefault="00EA5F0D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пишущей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оркестром»</w:t>
            </w:r>
          </w:p>
        </w:tc>
        <w:tc>
          <w:tcPr>
            <w:tcW w:w="1135" w:type="dxa"/>
          </w:tcPr>
          <w:p w:rsidR="007F2D07" w:rsidRDefault="007F2D07">
            <w:pPr>
              <w:pStyle w:val="TableParagraph"/>
              <w:rPr>
                <w:b/>
                <w:sz w:val="24"/>
              </w:rPr>
            </w:pPr>
          </w:p>
          <w:p w:rsidR="007F2D07" w:rsidRDefault="007F2D0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F2D07" w:rsidRDefault="00EA5F0D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7F2D07" w:rsidRDefault="007F2D07">
            <w:pPr>
              <w:pStyle w:val="TableParagraph"/>
            </w:pPr>
          </w:p>
        </w:tc>
        <w:tc>
          <w:tcPr>
            <w:tcW w:w="851" w:type="dxa"/>
          </w:tcPr>
          <w:p w:rsidR="007F2D07" w:rsidRDefault="007F2D07">
            <w:pPr>
              <w:pStyle w:val="TableParagraph"/>
            </w:pPr>
          </w:p>
        </w:tc>
        <w:tc>
          <w:tcPr>
            <w:tcW w:w="1982" w:type="dxa"/>
          </w:tcPr>
          <w:p w:rsidR="007F2D07" w:rsidRDefault="007F2D07">
            <w:pPr>
              <w:pStyle w:val="TableParagraph"/>
              <w:spacing w:before="162"/>
              <w:rPr>
                <w:b/>
                <w:sz w:val="20"/>
              </w:rPr>
            </w:pPr>
          </w:p>
          <w:p w:rsidR="007F2D07" w:rsidRDefault="00EA5F0D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2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24">
              <w:r>
                <w:rPr>
                  <w:color w:val="0000FF"/>
                  <w:spacing w:val="-2"/>
                  <w:sz w:val="20"/>
                  <w:u w:val="single" w:color="0000FF"/>
                </w:rPr>
                <w:t>f412ea4</w:t>
              </w:r>
            </w:hyperlink>
          </w:p>
        </w:tc>
      </w:tr>
      <w:tr w:rsidR="007F2D07">
        <w:trPr>
          <w:trHeight w:val="513"/>
        </w:trPr>
        <w:tc>
          <w:tcPr>
            <w:tcW w:w="5103" w:type="dxa"/>
            <w:gridSpan w:val="2"/>
          </w:tcPr>
          <w:p w:rsidR="007F2D07" w:rsidRDefault="00EA5F0D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35" w:type="dxa"/>
          </w:tcPr>
          <w:p w:rsidR="007F2D07" w:rsidRDefault="00EA5F0D">
            <w:pPr>
              <w:pStyle w:val="TableParagraph"/>
              <w:spacing w:before="142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2" w:type="dxa"/>
            <w:gridSpan w:val="3"/>
          </w:tcPr>
          <w:p w:rsidR="007F2D07" w:rsidRDefault="007F2D07">
            <w:pPr>
              <w:pStyle w:val="TableParagraph"/>
            </w:pPr>
          </w:p>
        </w:tc>
      </w:tr>
      <w:tr w:rsidR="007F2D07">
        <w:trPr>
          <w:trHeight w:val="510"/>
        </w:trPr>
        <w:tc>
          <w:tcPr>
            <w:tcW w:w="5103" w:type="dxa"/>
            <w:gridSpan w:val="2"/>
          </w:tcPr>
          <w:p w:rsidR="007F2D07" w:rsidRDefault="00EA5F0D">
            <w:pPr>
              <w:pStyle w:val="TableParagraph"/>
              <w:spacing w:before="164"/>
              <w:ind w:left="235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ПРОГРАММЕ</w:t>
            </w:r>
          </w:p>
        </w:tc>
        <w:tc>
          <w:tcPr>
            <w:tcW w:w="1135" w:type="dxa"/>
          </w:tcPr>
          <w:p w:rsidR="007F2D07" w:rsidRDefault="00EA5F0D">
            <w:pPr>
              <w:pStyle w:val="TableParagraph"/>
              <w:spacing w:before="164"/>
              <w:ind w:right="3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7F2D07" w:rsidRDefault="00EA5F0D">
            <w:pPr>
              <w:pStyle w:val="TableParagraph"/>
              <w:spacing w:before="164"/>
              <w:ind w:left="17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 w:rsidR="007F2D07" w:rsidRDefault="00EA5F0D">
            <w:pPr>
              <w:pStyle w:val="TableParagraph"/>
              <w:spacing w:before="164"/>
              <w:ind w:left="46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82" w:type="dxa"/>
          </w:tcPr>
          <w:p w:rsidR="007F2D07" w:rsidRDefault="007F2D07">
            <w:pPr>
              <w:pStyle w:val="TableParagraph"/>
            </w:pPr>
          </w:p>
        </w:tc>
      </w:tr>
    </w:tbl>
    <w:p w:rsidR="007F2D07" w:rsidRDefault="00EA5F0D">
      <w:pPr>
        <w:spacing w:before="26" w:line="244" w:lineRule="auto"/>
        <w:ind w:left="4609" w:right="1220" w:hanging="3277"/>
        <w:rPr>
          <w:b/>
          <w:sz w:val="24"/>
        </w:rPr>
      </w:pPr>
      <w:r>
        <w:rPr>
          <w:b/>
          <w:color w:val="171717"/>
          <w:sz w:val="24"/>
        </w:rPr>
        <w:t>УЧЕБНО-МЕТОДИЧЕСКОЕ</w:t>
      </w:r>
      <w:r>
        <w:rPr>
          <w:b/>
          <w:color w:val="171717"/>
          <w:spacing w:val="-15"/>
          <w:sz w:val="24"/>
        </w:rPr>
        <w:t xml:space="preserve"> </w:t>
      </w:r>
      <w:r>
        <w:rPr>
          <w:b/>
          <w:color w:val="171717"/>
          <w:sz w:val="24"/>
        </w:rPr>
        <w:t>ОБЕСПЕЧЕНИЕ</w:t>
      </w:r>
      <w:r>
        <w:rPr>
          <w:b/>
          <w:color w:val="171717"/>
          <w:spacing w:val="-15"/>
          <w:sz w:val="24"/>
        </w:rPr>
        <w:t xml:space="preserve"> </w:t>
      </w:r>
      <w:r>
        <w:rPr>
          <w:b/>
          <w:color w:val="171717"/>
          <w:sz w:val="24"/>
        </w:rPr>
        <w:t xml:space="preserve">ОБРАЗОВАТЕЛЬНОГО </w:t>
      </w:r>
      <w:r>
        <w:rPr>
          <w:b/>
          <w:color w:val="171717"/>
          <w:spacing w:val="-2"/>
          <w:sz w:val="24"/>
        </w:rPr>
        <w:t>ПРОЦЕССА</w:t>
      </w:r>
    </w:p>
    <w:p w:rsidR="007F2D07" w:rsidRDefault="007F2D07">
      <w:pPr>
        <w:spacing w:line="244" w:lineRule="auto"/>
        <w:rPr>
          <w:b/>
          <w:sz w:val="24"/>
        </w:rPr>
        <w:sectPr w:rsidR="007F2D07">
          <w:type w:val="continuous"/>
          <w:pgSz w:w="11910" w:h="16840"/>
          <w:pgMar w:top="680" w:right="708" w:bottom="280" w:left="708" w:header="720" w:footer="720" w:gutter="0"/>
          <w:cols w:space="720"/>
        </w:sectPr>
      </w:pPr>
    </w:p>
    <w:p w:rsidR="007F2D07" w:rsidRDefault="00EA5F0D">
      <w:pPr>
        <w:spacing w:before="60"/>
        <w:ind w:left="127"/>
        <w:rPr>
          <w:b/>
          <w:sz w:val="24"/>
        </w:rPr>
      </w:pPr>
      <w:r>
        <w:rPr>
          <w:b/>
          <w:color w:val="171717"/>
          <w:sz w:val="24"/>
        </w:rPr>
        <w:lastRenderedPageBreak/>
        <w:t>ОБЯЗАТЕЛЬНЫЕ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УЧЕБНЫЕ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МАТЕРИАЛЫ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ДЛЯ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pacing w:val="-2"/>
          <w:sz w:val="24"/>
        </w:rPr>
        <w:t>УЧЕНИКА</w:t>
      </w:r>
    </w:p>
    <w:p w:rsidR="007F2D07" w:rsidRDefault="00EA5F0D">
      <w:pPr>
        <w:pStyle w:val="a5"/>
        <w:numPr>
          <w:ilvl w:val="0"/>
          <w:numId w:val="1"/>
        </w:numPr>
        <w:tabs>
          <w:tab w:val="left" w:pos="155"/>
        </w:tabs>
        <w:spacing w:before="5"/>
        <w:ind w:right="3936" w:firstLine="0"/>
        <w:rPr>
          <w:color w:val="171717"/>
          <w:sz w:val="24"/>
        </w:rPr>
      </w:pPr>
      <w:r>
        <w:rPr>
          <w:color w:val="171717"/>
          <w:sz w:val="24"/>
        </w:rPr>
        <w:t>Музыка,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1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класс/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Критская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Е.Д.,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Сергеева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Г.П.,</w:t>
      </w:r>
      <w:r>
        <w:rPr>
          <w:color w:val="171717"/>
          <w:spacing w:val="-5"/>
          <w:sz w:val="24"/>
        </w:rPr>
        <w:t xml:space="preserve"> </w:t>
      </w:r>
      <w:proofErr w:type="spellStart"/>
      <w:r>
        <w:rPr>
          <w:color w:val="171717"/>
          <w:sz w:val="24"/>
        </w:rPr>
        <w:t>Шмагина</w:t>
      </w:r>
      <w:proofErr w:type="spellEnd"/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Т.С., Акционерное общество «Издательство «Просвещение»</w:t>
      </w:r>
    </w:p>
    <w:p w:rsidR="007F2D07" w:rsidRDefault="00EA5F0D">
      <w:pPr>
        <w:pStyle w:val="a5"/>
        <w:numPr>
          <w:ilvl w:val="0"/>
          <w:numId w:val="1"/>
        </w:numPr>
        <w:tabs>
          <w:tab w:val="left" w:pos="155"/>
        </w:tabs>
        <w:spacing w:before="1"/>
        <w:ind w:right="3936" w:firstLine="0"/>
        <w:rPr>
          <w:color w:val="171717"/>
          <w:sz w:val="24"/>
        </w:rPr>
      </w:pPr>
      <w:r>
        <w:rPr>
          <w:color w:val="171717"/>
          <w:sz w:val="24"/>
        </w:rPr>
        <w:t>Музыка,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2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класс/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Критская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Е.Д.,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Сергеева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Г.П.,</w:t>
      </w:r>
      <w:r>
        <w:rPr>
          <w:color w:val="171717"/>
          <w:spacing w:val="-5"/>
          <w:sz w:val="24"/>
        </w:rPr>
        <w:t xml:space="preserve"> </w:t>
      </w:r>
      <w:proofErr w:type="spellStart"/>
      <w:r>
        <w:rPr>
          <w:color w:val="171717"/>
          <w:sz w:val="24"/>
        </w:rPr>
        <w:t>Шмагина</w:t>
      </w:r>
      <w:proofErr w:type="spellEnd"/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Т.С., Акционерное общество «Издательство «Просвещение»</w:t>
      </w:r>
    </w:p>
    <w:p w:rsidR="007F2D07" w:rsidRDefault="00EA5F0D">
      <w:pPr>
        <w:pStyle w:val="a5"/>
        <w:numPr>
          <w:ilvl w:val="0"/>
          <w:numId w:val="1"/>
        </w:numPr>
        <w:tabs>
          <w:tab w:val="left" w:pos="155"/>
        </w:tabs>
        <w:ind w:left="155" w:right="0" w:hanging="143"/>
        <w:rPr>
          <w:sz w:val="24"/>
        </w:rPr>
      </w:pPr>
      <w:r>
        <w:rPr>
          <w:sz w:val="24"/>
        </w:rPr>
        <w:t>Музыка,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2"/>
          <w:sz w:val="24"/>
        </w:rPr>
        <w:t xml:space="preserve"> </w:t>
      </w:r>
      <w:r>
        <w:rPr>
          <w:sz w:val="24"/>
        </w:rPr>
        <w:t>Критская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Е.Д.,</w:t>
      </w:r>
      <w:r>
        <w:rPr>
          <w:spacing w:val="-2"/>
          <w:sz w:val="24"/>
        </w:rPr>
        <w:t xml:space="preserve"> </w:t>
      </w:r>
      <w:r>
        <w:rPr>
          <w:sz w:val="24"/>
        </w:rPr>
        <w:t>Сергеева</w:t>
      </w:r>
      <w:r>
        <w:rPr>
          <w:spacing w:val="-4"/>
          <w:sz w:val="24"/>
        </w:rPr>
        <w:t xml:space="preserve"> </w:t>
      </w:r>
      <w:r>
        <w:rPr>
          <w:sz w:val="24"/>
        </w:rPr>
        <w:t>Г.П.,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Шмагина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Т.С.,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2"/>
          <w:sz w:val="24"/>
        </w:rPr>
        <w:t xml:space="preserve"> общество</w:t>
      </w:r>
    </w:p>
    <w:p w:rsidR="007F2D07" w:rsidRDefault="00EA5F0D">
      <w:pPr>
        <w:pStyle w:val="a3"/>
      </w:pPr>
      <w:r>
        <w:t>«Издательство</w:t>
      </w:r>
      <w:r>
        <w:rPr>
          <w:spacing w:val="-5"/>
        </w:rPr>
        <w:t xml:space="preserve"> </w:t>
      </w:r>
      <w:r>
        <w:rPr>
          <w:spacing w:val="-2"/>
        </w:rPr>
        <w:t>«Просвещение»</w:t>
      </w:r>
    </w:p>
    <w:p w:rsidR="007F2D07" w:rsidRDefault="00EA5F0D">
      <w:pPr>
        <w:pStyle w:val="a5"/>
        <w:numPr>
          <w:ilvl w:val="0"/>
          <w:numId w:val="1"/>
        </w:numPr>
        <w:tabs>
          <w:tab w:val="left" w:pos="155"/>
        </w:tabs>
        <w:ind w:right="3936" w:firstLine="0"/>
        <w:rPr>
          <w:color w:val="171717"/>
          <w:sz w:val="24"/>
        </w:rPr>
      </w:pPr>
      <w:r>
        <w:rPr>
          <w:color w:val="171717"/>
          <w:sz w:val="24"/>
        </w:rPr>
        <w:t>Музыка,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4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класс/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Критская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Е.Д.,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Сергеева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Г.П.,</w:t>
      </w:r>
      <w:r>
        <w:rPr>
          <w:color w:val="171717"/>
          <w:spacing w:val="-5"/>
          <w:sz w:val="24"/>
        </w:rPr>
        <w:t xml:space="preserve"> </w:t>
      </w:r>
      <w:proofErr w:type="spellStart"/>
      <w:r>
        <w:rPr>
          <w:color w:val="171717"/>
          <w:sz w:val="24"/>
        </w:rPr>
        <w:t>Шмагина</w:t>
      </w:r>
      <w:proofErr w:type="spellEnd"/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Т.С., Акционерное общество «Издательство «Просвещение»</w:t>
      </w:r>
    </w:p>
    <w:p w:rsidR="007F2D07" w:rsidRDefault="007F2D07">
      <w:pPr>
        <w:pStyle w:val="a3"/>
        <w:ind w:left="0"/>
      </w:pPr>
    </w:p>
    <w:p w:rsidR="007F2D07" w:rsidRDefault="00EA5F0D">
      <w:pPr>
        <w:ind w:left="127"/>
        <w:rPr>
          <w:b/>
          <w:sz w:val="24"/>
        </w:rPr>
      </w:pPr>
      <w:r>
        <w:rPr>
          <w:b/>
          <w:color w:val="171717"/>
          <w:sz w:val="24"/>
        </w:rPr>
        <w:t>МЕТОДИЧЕСКИЕ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МАТЕРИАЛЫ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ДЛЯ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pacing w:val="-2"/>
          <w:sz w:val="24"/>
        </w:rPr>
        <w:t>УЧИТЕЛЯ</w:t>
      </w:r>
    </w:p>
    <w:p w:rsidR="007F2D07" w:rsidRDefault="00EA5F0D">
      <w:pPr>
        <w:pStyle w:val="a5"/>
        <w:numPr>
          <w:ilvl w:val="0"/>
          <w:numId w:val="1"/>
        </w:numPr>
        <w:tabs>
          <w:tab w:val="left" w:pos="155"/>
        </w:tabs>
        <w:spacing w:before="2"/>
        <w:ind w:firstLine="0"/>
        <w:rPr>
          <w:color w:val="171717"/>
          <w:sz w:val="24"/>
        </w:rPr>
      </w:pPr>
      <w:r>
        <w:rPr>
          <w:sz w:val="24"/>
        </w:rPr>
        <w:t>Музыка:</w:t>
      </w:r>
      <w:r>
        <w:rPr>
          <w:spacing w:val="-3"/>
          <w:sz w:val="24"/>
        </w:rPr>
        <w:t xml:space="preserve"> </w:t>
      </w:r>
      <w:r>
        <w:rPr>
          <w:sz w:val="24"/>
        </w:rPr>
        <w:t>1-й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3"/>
          <w:sz w:val="24"/>
        </w:rPr>
        <w:t xml:space="preserve"> </w:t>
      </w:r>
      <w:r>
        <w:rPr>
          <w:sz w:val="24"/>
        </w:rPr>
        <w:t>Критская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Д.,</w:t>
      </w:r>
      <w:r>
        <w:rPr>
          <w:spacing w:val="-3"/>
          <w:sz w:val="24"/>
        </w:rPr>
        <w:t xml:space="preserve"> </w:t>
      </w:r>
      <w:r>
        <w:rPr>
          <w:sz w:val="24"/>
        </w:rPr>
        <w:t>Сергеева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Шмагина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С.,</w:t>
      </w:r>
      <w:r>
        <w:rPr>
          <w:spacing w:val="-3"/>
          <w:sz w:val="24"/>
        </w:rPr>
        <w:t xml:space="preserve"> </w:t>
      </w:r>
      <w:r>
        <w:rPr>
          <w:sz w:val="24"/>
        </w:rPr>
        <w:t>Акционерное общество «Издательство «Просвещение»</w:t>
      </w:r>
    </w:p>
    <w:p w:rsidR="007F2D07" w:rsidRDefault="00EA5F0D">
      <w:pPr>
        <w:pStyle w:val="a5"/>
        <w:numPr>
          <w:ilvl w:val="0"/>
          <w:numId w:val="1"/>
        </w:numPr>
        <w:tabs>
          <w:tab w:val="left" w:pos="155"/>
        </w:tabs>
        <w:ind w:firstLine="0"/>
        <w:rPr>
          <w:color w:val="171717"/>
          <w:sz w:val="24"/>
        </w:rPr>
      </w:pPr>
      <w:r>
        <w:rPr>
          <w:sz w:val="24"/>
        </w:rPr>
        <w:t>Музыка:</w:t>
      </w:r>
      <w:r>
        <w:rPr>
          <w:spacing w:val="-3"/>
          <w:sz w:val="24"/>
        </w:rPr>
        <w:t xml:space="preserve"> </w:t>
      </w:r>
      <w:r>
        <w:rPr>
          <w:sz w:val="24"/>
        </w:rPr>
        <w:t>2-й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3"/>
          <w:sz w:val="24"/>
        </w:rPr>
        <w:t xml:space="preserve"> </w:t>
      </w:r>
      <w:r>
        <w:rPr>
          <w:sz w:val="24"/>
        </w:rPr>
        <w:t>Критская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Д.,</w:t>
      </w:r>
      <w:r>
        <w:rPr>
          <w:spacing w:val="-3"/>
          <w:sz w:val="24"/>
        </w:rPr>
        <w:t xml:space="preserve"> </w:t>
      </w:r>
      <w:r>
        <w:rPr>
          <w:sz w:val="24"/>
        </w:rPr>
        <w:t>Сергеева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Шмагина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С.,</w:t>
      </w:r>
      <w:r>
        <w:rPr>
          <w:spacing w:val="-3"/>
          <w:sz w:val="24"/>
        </w:rPr>
        <w:t xml:space="preserve"> </w:t>
      </w:r>
      <w:r>
        <w:rPr>
          <w:sz w:val="24"/>
        </w:rPr>
        <w:t>Акционерное общество «Издательство «Просвещение»</w:t>
      </w:r>
    </w:p>
    <w:p w:rsidR="007F2D07" w:rsidRDefault="00EA5F0D">
      <w:pPr>
        <w:pStyle w:val="a5"/>
        <w:numPr>
          <w:ilvl w:val="0"/>
          <w:numId w:val="1"/>
        </w:numPr>
        <w:tabs>
          <w:tab w:val="left" w:pos="155"/>
        </w:tabs>
        <w:ind w:firstLine="0"/>
        <w:rPr>
          <w:color w:val="171717"/>
          <w:sz w:val="24"/>
        </w:rPr>
      </w:pPr>
      <w:r>
        <w:rPr>
          <w:sz w:val="24"/>
        </w:rPr>
        <w:t>Музыка:</w:t>
      </w:r>
      <w:r>
        <w:rPr>
          <w:spacing w:val="-3"/>
          <w:sz w:val="24"/>
        </w:rPr>
        <w:t xml:space="preserve"> </w:t>
      </w:r>
      <w:r>
        <w:rPr>
          <w:sz w:val="24"/>
        </w:rPr>
        <w:t>3-й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3"/>
          <w:sz w:val="24"/>
        </w:rPr>
        <w:t xml:space="preserve"> </w:t>
      </w:r>
      <w:r>
        <w:rPr>
          <w:sz w:val="24"/>
        </w:rPr>
        <w:t>Критская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Д.,</w:t>
      </w:r>
      <w:r>
        <w:rPr>
          <w:spacing w:val="-3"/>
          <w:sz w:val="24"/>
        </w:rPr>
        <w:t xml:space="preserve"> </w:t>
      </w:r>
      <w:r>
        <w:rPr>
          <w:sz w:val="24"/>
        </w:rPr>
        <w:t>Сергеева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Шмагина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С.,</w:t>
      </w:r>
      <w:r>
        <w:rPr>
          <w:spacing w:val="-3"/>
          <w:sz w:val="24"/>
        </w:rPr>
        <w:t xml:space="preserve"> </w:t>
      </w:r>
      <w:r>
        <w:rPr>
          <w:sz w:val="24"/>
        </w:rPr>
        <w:t>Акционерное общество «Издательство «Просвещение»</w:t>
      </w:r>
    </w:p>
    <w:p w:rsidR="007F2D07" w:rsidRDefault="00EA5F0D">
      <w:pPr>
        <w:pStyle w:val="a5"/>
        <w:numPr>
          <w:ilvl w:val="0"/>
          <w:numId w:val="1"/>
        </w:numPr>
        <w:tabs>
          <w:tab w:val="left" w:pos="155"/>
        </w:tabs>
        <w:spacing w:before="1"/>
        <w:ind w:firstLine="0"/>
        <w:rPr>
          <w:color w:val="171717"/>
          <w:sz w:val="24"/>
        </w:rPr>
      </w:pPr>
      <w:r>
        <w:rPr>
          <w:sz w:val="24"/>
        </w:rPr>
        <w:t>Музыка:</w:t>
      </w:r>
      <w:r>
        <w:rPr>
          <w:spacing w:val="-3"/>
          <w:sz w:val="24"/>
        </w:rPr>
        <w:t xml:space="preserve"> </w:t>
      </w:r>
      <w:r>
        <w:rPr>
          <w:sz w:val="24"/>
        </w:rPr>
        <w:t>4-й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3"/>
          <w:sz w:val="24"/>
        </w:rPr>
        <w:t xml:space="preserve"> </w:t>
      </w:r>
      <w:r>
        <w:rPr>
          <w:sz w:val="24"/>
        </w:rPr>
        <w:t>Критская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Д.,</w:t>
      </w:r>
      <w:r>
        <w:rPr>
          <w:spacing w:val="-3"/>
          <w:sz w:val="24"/>
        </w:rPr>
        <w:t xml:space="preserve"> </w:t>
      </w:r>
      <w:r>
        <w:rPr>
          <w:sz w:val="24"/>
        </w:rPr>
        <w:t>Сергеева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Шмагина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С.,</w:t>
      </w:r>
      <w:r>
        <w:rPr>
          <w:spacing w:val="-3"/>
          <w:sz w:val="24"/>
        </w:rPr>
        <w:t xml:space="preserve"> </w:t>
      </w:r>
      <w:r>
        <w:rPr>
          <w:sz w:val="24"/>
        </w:rPr>
        <w:t>Акционерное общество «Издательство «Просвещение»</w:t>
      </w:r>
    </w:p>
    <w:p w:rsidR="007F2D07" w:rsidRDefault="00EA5F0D">
      <w:pPr>
        <w:pStyle w:val="a5"/>
        <w:numPr>
          <w:ilvl w:val="0"/>
          <w:numId w:val="1"/>
        </w:numPr>
        <w:tabs>
          <w:tab w:val="left" w:pos="215"/>
        </w:tabs>
        <w:ind w:right="255" w:firstLine="0"/>
        <w:rPr>
          <w:color w:val="171717"/>
          <w:sz w:val="24"/>
        </w:rPr>
      </w:pPr>
      <w:r>
        <w:rPr>
          <w:sz w:val="24"/>
        </w:rPr>
        <w:t>Музыка.</w:t>
      </w:r>
      <w:r>
        <w:rPr>
          <w:spacing w:val="-3"/>
          <w:sz w:val="24"/>
        </w:rPr>
        <w:t xml:space="preserve"> </w:t>
      </w:r>
      <w:r>
        <w:rPr>
          <w:sz w:val="24"/>
        </w:rPr>
        <w:t>Фонохрестоматия.</w:t>
      </w:r>
      <w:r>
        <w:rPr>
          <w:spacing w:val="-3"/>
          <w:sz w:val="24"/>
        </w:rPr>
        <w:t xml:space="preserve"> </w:t>
      </w:r>
      <w:r>
        <w:rPr>
          <w:sz w:val="24"/>
        </w:rPr>
        <w:t>1-4класс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сост.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Критская,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Сергеева, Т.С. </w:t>
      </w:r>
      <w:proofErr w:type="spellStart"/>
      <w:r>
        <w:rPr>
          <w:sz w:val="24"/>
        </w:rPr>
        <w:t>Шмагина</w:t>
      </w:r>
      <w:proofErr w:type="spellEnd"/>
      <w:r>
        <w:rPr>
          <w:sz w:val="24"/>
        </w:rPr>
        <w:t>. – М.: Просвещение, 2019. – 1 электрон. опт. диск (CD-ROM).</w:t>
      </w:r>
    </w:p>
    <w:p w:rsidR="007F2D07" w:rsidRDefault="007F2D07">
      <w:pPr>
        <w:pStyle w:val="a3"/>
        <w:ind w:left="0"/>
      </w:pPr>
    </w:p>
    <w:p w:rsidR="007F2D07" w:rsidRDefault="00EA5F0D">
      <w:pPr>
        <w:ind w:left="127" w:right="2271"/>
        <w:rPr>
          <w:b/>
          <w:sz w:val="24"/>
        </w:rPr>
      </w:pPr>
      <w:r>
        <w:rPr>
          <w:b/>
          <w:color w:val="171717"/>
          <w:sz w:val="24"/>
        </w:rPr>
        <w:t>ЦИФРОВЫЕ</w:t>
      </w:r>
      <w:r>
        <w:rPr>
          <w:b/>
          <w:color w:val="171717"/>
          <w:spacing w:val="-8"/>
          <w:sz w:val="24"/>
        </w:rPr>
        <w:t xml:space="preserve"> </w:t>
      </w:r>
      <w:r>
        <w:rPr>
          <w:b/>
          <w:color w:val="171717"/>
          <w:sz w:val="24"/>
        </w:rPr>
        <w:t>ОБРАЗОВАТЕЛЬНЫЕ</w:t>
      </w:r>
      <w:r>
        <w:rPr>
          <w:b/>
          <w:color w:val="171717"/>
          <w:spacing w:val="-8"/>
          <w:sz w:val="24"/>
        </w:rPr>
        <w:t xml:space="preserve"> </w:t>
      </w:r>
      <w:r>
        <w:rPr>
          <w:b/>
          <w:color w:val="171717"/>
          <w:sz w:val="24"/>
        </w:rPr>
        <w:t>РЕСУРСЫ</w:t>
      </w:r>
      <w:r>
        <w:rPr>
          <w:b/>
          <w:color w:val="171717"/>
          <w:spacing w:val="-8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-8"/>
          <w:sz w:val="24"/>
        </w:rPr>
        <w:t xml:space="preserve"> </w:t>
      </w:r>
      <w:r>
        <w:rPr>
          <w:b/>
          <w:color w:val="171717"/>
          <w:sz w:val="24"/>
        </w:rPr>
        <w:t>РЕСУРСЫ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 xml:space="preserve">СЕТИ </w:t>
      </w:r>
      <w:r>
        <w:rPr>
          <w:b/>
          <w:color w:val="171717"/>
          <w:spacing w:val="-2"/>
          <w:sz w:val="24"/>
        </w:rPr>
        <w:t>ИНТЕРНЕТ</w:t>
      </w:r>
    </w:p>
    <w:p w:rsidR="007F2D07" w:rsidRDefault="00EA5F0D">
      <w:pPr>
        <w:pStyle w:val="a3"/>
        <w:spacing w:line="276" w:lineRule="auto"/>
        <w:ind w:right="6091"/>
      </w:pPr>
      <w:r>
        <w:t xml:space="preserve">Библиотека ЦОК </w:t>
      </w:r>
      <w:hyperlink r:id="rId125">
        <w:r>
          <w:rPr>
            <w:color w:val="0462C1"/>
            <w:spacing w:val="-2"/>
            <w:u w:val="single" w:color="0462C1"/>
          </w:rPr>
          <w:t>https://m.edsoo.ru/7f411da6</w:t>
        </w:r>
      </w:hyperlink>
      <w:r>
        <w:rPr>
          <w:color w:val="0462C1"/>
          <w:spacing w:val="-2"/>
        </w:rPr>
        <w:t xml:space="preserve"> </w:t>
      </w:r>
      <w:hyperlink r:id="rId126">
        <w:r>
          <w:rPr>
            <w:color w:val="0462C1"/>
            <w:spacing w:val="-2"/>
            <w:u w:val="single" w:color="0462C1"/>
          </w:rPr>
          <w:t>https://resh.edu.ru/</w:t>
        </w:r>
      </w:hyperlink>
    </w:p>
    <w:p w:rsidR="007F2D07" w:rsidRDefault="00EA5F0D">
      <w:pPr>
        <w:pStyle w:val="a3"/>
        <w:spacing w:before="1"/>
        <w:ind w:right="5641"/>
      </w:pPr>
      <w:r>
        <w:t>Российская</w:t>
      </w:r>
      <w:r>
        <w:rPr>
          <w:spacing w:val="-15"/>
        </w:rPr>
        <w:t xml:space="preserve"> </w:t>
      </w:r>
      <w:r>
        <w:t>электронная</w:t>
      </w:r>
      <w:r>
        <w:rPr>
          <w:spacing w:val="-15"/>
        </w:rPr>
        <w:t xml:space="preserve"> </w:t>
      </w:r>
      <w:r>
        <w:t xml:space="preserve">школа </w:t>
      </w:r>
      <w:r>
        <w:rPr>
          <w:color w:val="5B9BD4"/>
          <w:spacing w:val="-2"/>
          <w:u w:val="single" w:color="5B9BD4"/>
        </w:rPr>
        <w:t>https://resh.edu.ru</w:t>
      </w:r>
    </w:p>
    <w:p w:rsidR="007F2D07" w:rsidRDefault="00EA5F0D">
      <w:pPr>
        <w:pStyle w:val="a3"/>
        <w:ind w:right="5486"/>
      </w:pPr>
      <w:r>
        <w:t>Виртуальный</w:t>
      </w:r>
      <w:r>
        <w:rPr>
          <w:spacing w:val="-12"/>
        </w:rPr>
        <w:t xml:space="preserve"> </w:t>
      </w:r>
      <w:r>
        <w:t>музей</w:t>
      </w:r>
      <w:r>
        <w:rPr>
          <w:spacing w:val="-12"/>
        </w:rPr>
        <w:t xml:space="preserve"> </w:t>
      </w:r>
      <w:r>
        <w:t>музыкальных</w:t>
      </w:r>
      <w:r>
        <w:rPr>
          <w:spacing w:val="-14"/>
        </w:rPr>
        <w:t xml:space="preserve"> </w:t>
      </w:r>
      <w:r>
        <w:t xml:space="preserve">инструментов </w:t>
      </w:r>
      <w:hyperlink r:id="rId127">
        <w:r>
          <w:rPr>
            <w:color w:val="0462C1"/>
            <w:spacing w:val="-2"/>
            <w:u w:val="single" w:color="0462C1"/>
          </w:rPr>
          <w:t>http://www.music-instrument.ru</w:t>
        </w:r>
      </w:hyperlink>
    </w:p>
    <w:p w:rsidR="007F2D07" w:rsidRDefault="00EA5F0D">
      <w:pPr>
        <w:pStyle w:val="a3"/>
        <w:spacing w:before="41" w:line="276" w:lineRule="auto"/>
        <w:ind w:right="5641"/>
      </w:pPr>
      <w:r>
        <w:t>Детские</w:t>
      </w:r>
      <w:r>
        <w:rPr>
          <w:spacing w:val="-9"/>
        </w:rPr>
        <w:t xml:space="preserve"> </w:t>
      </w:r>
      <w:r>
        <w:t>электронные</w:t>
      </w:r>
      <w:r>
        <w:rPr>
          <w:spacing w:val="-10"/>
        </w:rPr>
        <w:t xml:space="preserve"> </w:t>
      </w:r>
      <w:r>
        <w:t>книги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презентации </w:t>
      </w:r>
      <w:hyperlink r:id="rId128">
        <w:r>
          <w:rPr>
            <w:color w:val="0462C1"/>
            <w:spacing w:val="-2"/>
            <w:u w:val="single" w:color="0462C1"/>
          </w:rPr>
          <w:t>http://viki.rdf.ru/</w:t>
        </w:r>
      </w:hyperlink>
    </w:p>
    <w:p w:rsidR="007F2D07" w:rsidRDefault="00EA5F0D">
      <w:pPr>
        <w:pStyle w:val="a3"/>
        <w:spacing w:before="1" w:line="276" w:lineRule="auto"/>
        <w:ind w:right="4547"/>
      </w:pPr>
      <w:r>
        <w:t>Единая</w:t>
      </w:r>
      <w:r>
        <w:rPr>
          <w:spacing w:val="-10"/>
        </w:rPr>
        <w:t xml:space="preserve"> </w:t>
      </w:r>
      <w:r>
        <w:t>коллекция</w:t>
      </w:r>
      <w:r>
        <w:rPr>
          <w:spacing w:val="-10"/>
        </w:rPr>
        <w:t xml:space="preserve"> </w:t>
      </w:r>
      <w:r>
        <w:t>Цифровых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 xml:space="preserve">Ресурсов. </w:t>
      </w:r>
      <w:hyperlink r:id="rId129">
        <w:r>
          <w:rPr>
            <w:color w:val="5B9BD4"/>
            <w:spacing w:val="-2"/>
          </w:rPr>
          <w:t>http://school-collection.edu.ru</w:t>
        </w:r>
      </w:hyperlink>
    </w:p>
    <w:sectPr w:rsidR="007F2D07">
      <w:pgSz w:w="11910" w:h="16840"/>
      <w:pgMar w:top="6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792370"/>
    <w:multiLevelType w:val="hybridMultilevel"/>
    <w:tmpl w:val="7DF820AA"/>
    <w:lvl w:ilvl="0" w:tplc="63C632E2">
      <w:numFmt w:val="bullet"/>
      <w:lvlText w:val="•"/>
      <w:lvlJc w:val="left"/>
      <w:pPr>
        <w:ind w:left="12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396B172">
      <w:numFmt w:val="bullet"/>
      <w:lvlText w:val="•"/>
      <w:lvlJc w:val="left"/>
      <w:pPr>
        <w:ind w:left="1067" w:hanging="144"/>
      </w:pPr>
      <w:rPr>
        <w:rFonts w:hint="default"/>
        <w:lang w:val="ru-RU" w:eastAsia="en-US" w:bidi="ar-SA"/>
      </w:rPr>
    </w:lvl>
    <w:lvl w:ilvl="2" w:tplc="FBA47524">
      <w:numFmt w:val="bullet"/>
      <w:lvlText w:val="•"/>
      <w:lvlJc w:val="left"/>
      <w:pPr>
        <w:ind w:left="2114" w:hanging="144"/>
      </w:pPr>
      <w:rPr>
        <w:rFonts w:hint="default"/>
        <w:lang w:val="ru-RU" w:eastAsia="en-US" w:bidi="ar-SA"/>
      </w:rPr>
    </w:lvl>
    <w:lvl w:ilvl="3" w:tplc="5670874A">
      <w:numFmt w:val="bullet"/>
      <w:lvlText w:val="•"/>
      <w:lvlJc w:val="left"/>
      <w:pPr>
        <w:ind w:left="3161" w:hanging="144"/>
      </w:pPr>
      <w:rPr>
        <w:rFonts w:hint="default"/>
        <w:lang w:val="ru-RU" w:eastAsia="en-US" w:bidi="ar-SA"/>
      </w:rPr>
    </w:lvl>
    <w:lvl w:ilvl="4" w:tplc="B34274F2">
      <w:numFmt w:val="bullet"/>
      <w:lvlText w:val="•"/>
      <w:lvlJc w:val="left"/>
      <w:pPr>
        <w:ind w:left="4208" w:hanging="144"/>
      </w:pPr>
      <w:rPr>
        <w:rFonts w:hint="default"/>
        <w:lang w:val="ru-RU" w:eastAsia="en-US" w:bidi="ar-SA"/>
      </w:rPr>
    </w:lvl>
    <w:lvl w:ilvl="5" w:tplc="D1A2CB24">
      <w:numFmt w:val="bullet"/>
      <w:lvlText w:val="•"/>
      <w:lvlJc w:val="left"/>
      <w:pPr>
        <w:ind w:left="5255" w:hanging="144"/>
      </w:pPr>
      <w:rPr>
        <w:rFonts w:hint="default"/>
        <w:lang w:val="ru-RU" w:eastAsia="en-US" w:bidi="ar-SA"/>
      </w:rPr>
    </w:lvl>
    <w:lvl w:ilvl="6" w:tplc="BC06C0E2">
      <w:numFmt w:val="bullet"/>
      <w:lvlText w:val="•"/>
      <w:lvlJc w:val="left"/>
      <w:pPr>
        <w:ind w:left="6302" w:hanging="144"/>
      </w:pPr>
      <w:rPr>
        <w:rFonts w:hint="default"/>
        <w:lang w:val="ru-RU" w:eastAsia="en-US" w:bidi="ar-SA"/>
      </w:rPr>
    </w:lvl>
    <w:lvl w:ilvl="7" w:tplc="479C7ED6">
      <w:numFmt w:val="bullet"/>
      <w:lvlText w:val="•"/>
      <w:lvlJc w:val="left"/>
      <w:pPr>
        <w:ind w:left="7349" w:hanging="144"/>
      </w:pPr>
      <w:rPr>
        <w:rFonts w:hint="default"/>
        <w:lang w:val="ru-RU" w:eastAsia="en-US" w:bidi="ar-SA"/>
      </w:rPr>
    </w:lvl>
    <w:lvl w:ilvl="8" w:tplc="38848230">
      <w:numFmt w:val="bullet"/>
      <w:lvlText w:val="•"/>
      <w:lvlJc w:val="left"/>
      <w:pPr>
        <w:ind w:left="8396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2D07"/>
    <w:rsid w:val="0034165C"/>
    <w:rsid w:val="007F2D07"/>
    <w:rsid w:val="00EA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3DE7"/>
  <w15:docId w15:val="{603CAA9C-1B51-4604-85EC-8D483985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67"/>
      <w:ind w:left="1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" w:right="27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2ea4" TargetMode="External"/><Relationship Id="rId89" Type="http://schemas.openxmlformats.org/officeDocument/2006/relationships/hyperlink" Target="https://m.edsoo.ru/7f412ea4" TargetMode="External"/><Relationship Id="rId112" Type="http://schemas.openxmlformats.org/officeDocument/2006/relationships/hyperlink" Target="https://m.edsoo.ru/7f412ea4" TargetMode="External"/><Relationship Id="rId16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2ea4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28" Type="http://schemas.openxmlformats.org/officeDocument/2006/relationships/hyperlink" Target="http://viki.rdf.ru/" TargetMode="External"/><Relationship Id="rId5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7f412ea4" TargetMode="External"/><Relationship Id="rId95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2ea4" TargetMode="External"/><Relationship Id="rId113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103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129" Type="http://schemas.openxmlformats.org/officeDocument/2006/relationships/hyperlink" Target="http://school-collection.edu.ru/" TargetMode="External"/><Relationship Id="rId54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91" Type="http://schemas.openxmlformats.org/officeDocument/2006/relationships/hyperlink" Target="https://m.edsoo.ru/7f412ea4" TargetMode="External"/><Relationship Id="rId96" Type="http://schemas.openxmlformats.org/officeDocument/2006/relationships/hyperlink" Target="https://m.edsoo.ru/7f412ea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Relationship Id="rId130" Type="http://schemas.openxmlformats.org/officeDocument/2006/relationships/fontTable" Target="fontTable.xm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2ea4" TargetMode="External"/><Relationship Id="rId97" Type="http://schemas.openxmlformats.org/officeDocument/2006/relationships/hyperlink" Target="https://m.edsoo.ru/7f412ea4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1da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7f412ea4" TargetMode="External"/><Relationship Id="rId92" Type="http://schemas.openxmlformats.org/officeDocument/2006/relationships/hyperlink" Target="https://m.edsoo.ru/7f412e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2ea4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2ea4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resh.edu.ru/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2ea4" TargetMode="External"/><Relationship Id="rId93" Type="http://schemas.openxmlformats.org/officeDocument/2006/relationships/hyperlink" Target="https://m.edsoo.ru/7f412ea4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hyperlink" Target="https://m.edsoo.ru/7f412ea4" TargetMode="External"/><Relationship Id="rId111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://www.music-instrument.ru/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94" Type="http://schemas.openxmlformats.org/officeDocument/2006/relationships/hyperlink" Target="https://m.edsoo.ru/7f412ea4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6196</Words>
  <Characters>35319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6</cp:lastModifiedBy>
  <cp:revision>4</cp:revision>
  <dcterms:created xsi:type="dcterms:W3CDTF">2025-06-26T17:20:00Z</dcterms:created>
  <dcterms:modified xsi:type="dcterms:W3CDTF">2026-01-13T06:36:00Z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2025-06-26T00:00:00Z</vt:filetime>
  </property>
  <property fmtid="{D5CDD505-2E9C-101B-9397-08002B2CF9AE}" pid="5" name="Producer">
    <vt:lpwstr>3-Heights(TM) PDF Security Shell 4.8.25.2 (http://www.pdf-tools.com)</vt:lpwstr>
  </property>
</Properties>
</file>